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F36C6" w14:textId="77777777" w:rsidR="00F35582" w:rsidRDefault="00800F13" w:rsidP="00F35582">
      <w:pPr>
        <w:pStyle w:val="Title"/>
        <w:kinsoku w:val="0"/>
        <w:overflowPunct w:val="0"/>
        <w:jc w:val="right"/>
        <w:rPr>
          <w:color w:val="0000FF"/>
        </w:rPr>
      </w:pPr>
      <w:r w:rsidRPr="00A01FC8">
        <w:rPr>
          <w:noProof/>
        </w:rPr>
        <w:drawing>
          <wp:inline distT="0" distB="0" distL="0" distR="0" wp14:anchorId="301981A0" wp14:editId="5D8E9637">
            <wp:extent cx="787400" cy="381000"/>
            <wp:effectExtent l="0" t="0" r="0" b="0"/>
            <wp:docPr id="1" name="Picture 2" descr="A logo for a company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for a company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4CAE" w14:textId="77777777" w:rsidR="0036713F" w:rsidRDefault="0036713F" w:rsidP="00F35582">
      <w:pPr>
        <w:pStyle w:val="Title"/>
        <w:kinsoku w:val="0"/>
        <w:overflowPunct w:val="0"/>
        <w:ind w:left="0"/>
        <w:rPr>
          <w:color w:val="0000FF"/>
          <w:spacing w:val="-2"/>
        </w:rPr>
      </w:pPr>
      <w:r>
        <w:rPr>
          <w:color w:val="0000FF"/>
        </w:rPr>
        <w:t>Extraction</w:t>
      </w:r>
      <w:r>
        <w:rPr>
          <w:color w:val="0000FF"/>
          <w:spacing w:val="-10"/>
        </w:rPr>
        <w:t xml:space="preserve"> </w:t>
      </w:r>
      <w:r>
        <w:rPr>
          <w:color w:val="0000FF"/>
        </w:rPr>
        <w:t>Post-Op</w:t>
      </w:r>
      <w:r>
        <w:rPr>
          <w:color w:val="0000FF"/>
          <w:spacing w:val="-10"/>
        </w:rPr>
        <w:t xml:space="preserve"> </w:t>
      </w:r>
      <w:r>
        <w:rPr>
          <w:color w:val="0000FF"/>
          <w:spacing w:val="-2"/>
        </w:rPr>
        <w:t>Instructions</w:t>
      </w:r>
    </w:p>
    <w:p w14:paraId="0D1B87B4" w14:textId="77777777" w:rsidR="00665952" w:rsidRPr="00F35582" w:rsidRDefault="00800F13" w:rsidP="00F35582">
      <w:pPr>
        <w:pStyle w:val="BodyText"/>
        <w:kinsoku w:val="0"/>
        <w:overflowPunct w:val="0"/>
        <w:spacing w:before="1"/>
        <w:ind w:left="0"/>
        <w:rPr>
          <w:b/>
          <w:bCs/>
          <w:i/>
          <w:iCs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2259392" wp14:editId="369B2ED7">
                <wp:simplePos x="0" y="0"/>
                <wp:positionH relativeFrom="page">
                  <wp:posOffset>1084580</wp:posOffset>
                </wp:positionH>
                <wp:positionV relativeFrom="paragraph">
                  <wp:posOffset>111125</wp:posOffset>
                </wp:positionV>
                <wp:extent cx="5715000" cy="635"/>
                <wp:effectExtent l="0" t="38100" r="12700" b="24765"/>
                <wp:wrapTopAndBottom/>
                <wp:docPr id="15917418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635"/>
                        </a:xfrm>
                        <a:custGeom>
                          <a:avLst/>
                          <a:gdLst>
                            <a:gd name="T0" fmla="*/ 0 w 9000"/>
                            <a:gd name="T1" fmla="*/ 0 h 1"/>
                            <a:gd name="T2" fmla="*/ 2147483646 w 9000"/>
                            <a:gd name="T3" fmla="*/ 0 h 1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00" h="1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730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ABBAE9" id="Freeform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5.4pt,8.75pt,535.4pt,8.75pt" coordsize="9000,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" o:allowincell="f" filled="f" strokecolor="gray" strokeweight="5.75pt">
                <v:path arrowok="t" o:connecttype="custom" o:connectlocs="0,0;2147483646,0" o:connectangles="0,0"/>
                <w10:wrap type="topAndBottom" anchorx="page"/>
              </v:polyline>
            </w:pict>
          </mc:Fallback>
        </mc:AlternateContent>
      </w:r>
    </w:p>
    <w:p w14:paraId="7431CBB8" w14:textId="77777777" w:rsidR="0036713F" w:rsidRDefault="0036713F">
      <w:pPr>
        <w:pStyle w:val="Heading1"/>
        <w:kinsoku w:val="0"/>
        <w:overflowPunct w:val="0"/>
        <w:spacing w:before="314"/>
        <w:rPr>
          <w:spacing w:val="-2"/>
          <w:u w:val="none"/>
        </w:rPr>
      </w:pPr>
      <w:r>
        <w:rPr>
          <w:spacing w:val="-2"/>
          <w:u w:val="thick"/>
        </w:rPr>
        <w:t>BLEEDING:</w:t>
      </w:r>
    </w:p>
    <w:p w14:paraId="35614F0D" w14:textId="77777777" w:rsidR="0036713F" w:rsidRDefault="0036713F">
      <w:pPr>
        <w:pStyle w:val="BodyText"/>
        <w:kinsoku w:val="0"/>
        <w:overflowPunct w:val="0"/>
        <w:jc w:val="both"/>
        <w:rPr>
          <w:spacing w:val="-4"/>
        </w:rPr>
      </w:pPr>
      <w:r>
        <w:t>Slight</w:t>
      </w:r>
      <w:r>
        <w:rPr>
          <w:spacing w:val="2"/>
        </w:rPr>
        <w:t xml:space="preserve"> </w:t>
      </w:r>
      <w:r>
        <w:t>bleeding</w:t>
      </w:r>
      <w:r>
        <w:rPr>
          <w:spacing w:val="2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extraction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unusual.</w:t>
      </w:r>
      <w:r>
        <w:rPr>
          <w:spacing w:val="60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saliva</w:t>
      </w:r>
      <w:r>
        <w:rPr>
          <w:spacing w:val="2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tinged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blood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twenty-</w:t>
      </w:r>
      <w:r>
        <w:rPr>
          <w:spacing w:val="-4"/>
        </w:rPr>
        <w:t>four</w:t>
      </w:r>
    </w:p>
    <w:p w14:paraId="71226D47" w14:textId="77777777" w:rsidR="0036713F" w:rsidRDefault="0036713F">
      <w:pPr>
        <w:pStyle w:val="BodyText"/>
        <w:kinsoku w:val="0"/>
        <w:overflowPunct w:val="0"/>
        <w:spacing w:before="1"/>
        <w:ind w:right="115"/>
        <w:jc w:val="both"/>
      </w:pPr>
      <w:r>
        <w:t>(24) hours.</w:t>
      </w:r>
      <w:r>
        <w:rPr>
          <w:spacing w:val="40"/>
        </w:rPr>
        <w:t xml:space="preserve"> </w:t>
      </w:r>
      <w:r>
        <w:t>A gauze pack will be placed over the extraction site after surgery.</w:t>
      </w:r>
      <w:r>
        <w:rPr>
          <w:spacing w:val="40"/>
        </w:rPr>
        <w:t xml:space="preserve"> </w:t>
      </w:r>
      <w:r>
        <w:t>This gauze should be left in place for at least two (2) hours maintaining firm biting pressure.</w:t>
      </w:r>
      <w:r>
        <w:rPr>
          <w:spacing w:val="80"/>
        </w:rPr>
        <w:t xml:space="preserve"> </w:t>
      </w:r>
      <w:r>
        <w:t>Do not suck or forcefully spit.</w:t>
      </w:r>
      <w:r>
        <w:rPr>
          <w:spacing w:val="80"/>
        </w:rPr>
        <w:t xml:space="preserve"> </w:t>
      </w:r>
      <w:r>
        <w:t>This may cause further bleeding and loss of the blood clot.</w:t>
      </w:r>
      <w:r>
        <w:rPr>
          <w:spacing w:val="40"/>
        </w:rPr>
        <w:t xml:space="preserve"> </w:t>
      </w:r>
      <w:r>
        <w:t>If bleeding persists, follow this procedure:</w:t>
      </w:r>
    </w:p>
    <w:p w14:paraId="50C7288A" w14:textId="77777777" w:rsidR="0036713F" w:rsidRDefault="0036713F">
      <w:pPr>
        <w:pStyle w:val="ListParagraph"/>
        <w:numPr>
          <w:ilvl w:val="0"/>
          <w:numId w:val="2"/>
        </w:numPr>
        <w:tabs>
          <w:tab w:val="left" w:pos="378"/>
        </w:tabs>
        <w:kinsoku w:val="0"/>
        <w:overflowPunct w:val="0"/>
        <w:spacing w:before="2" w:line="237" w:lineRule="auto"/>
        <w:ind w:right="119" w:firstLine="0"/>
        <w:jc w:val="both"/>
        <w:rPr>
          <w:sz w:val="22"/>
          <w:szCs w:val="22"/>
        </w:rPr>
      </w:pPr>
      <w:r>
        <w:rPr>
          <w:sz w:val="22"/>
          <w:szCs w:val="22"/>
        </w:rPr>
        <w:t>Moisten clean gauze and place directly over the extraction site.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Apply moderate biting pressure for approximately ½ hour.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Repeat if necessary.</w:t>
      </w:r>
    </w:p>
    <w:p w14:paraId="036B179E" w14:textId="77777777" w:rsidR="0036713F" w:rsidRDefault="0036713F">
      <w:pPr>
        <w:pStyle w:val="ListParagraph"/>
        <w:numPr>
          <w:ilvl w:val="0"/>
          <w:numId w:val="2"/>
        </w:numPr>
        <w:tabs>
          <w:tab w:val="left" w:pos="339"/>
        </w:tabs>
        <w:kinsoku w:val="0"/>
        <w:overflowPunct w:val="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If bleeding still persists, a moistened tea bag may be placed over extraction site while applying firm biting pressure for approximately ½ hour.</w:t>
      </w:r>
    </w:p>
    <w:p w14:paraId="3E75C7F0" w14:textId="77777777" w:rsidR="0036713F" w:rsidRDefault="0036713F">
      <w:pPr>
        <w:pStyle w:val="BodyText"/>
        <w:kinsoku w:val="0"/>
        <w:overflowPunct w:val="0"/>
        <w:spacing w:before="7"/>
        <w:ind w:left="0"/>
        <w:rPr>
          <w:sz w:val="21"/>
          <w:szCs w:val="21"/>
        </w:rPr>
      </w:pPr>
    </w:p>
    <w:p w14:paraId="47841D3A" w14:textId="77777777" w:rsidR="0036713F" w:rsidRDefault="0036713F">
      <w:pPr>
        <w:pStyle w:val="Heading1"/>
        <w:kinsoku w:val="0"/>
        <w:overflowPunct w:val="0"/>
        <w:rPr>
          <w:spacing w:val="-2"/>
          <w:u w:val="none"/>
        </w:rPr>
      </w:pPr>
      <w:r>
        <w:rPr>
          <w:spacing w:val="-2"/>
          <w:u w:val="thick"/>
        </w:rPr>
        <w:t>ACTIVITY:</w:t>
      </w:r>
    </w:p>
    <w:p w14:paraId="32620826" w14:textId="77777777" w:rsidR="0036713F" w:rsidRDefault="0036713F">
      <w:pPr>
        <w:pStyle w:val="BodyText"/>
        <w:kinsoku w:val="0"/>
        <w:overflowPunct w:val="0"/>
        <w:spacing w:before="6"/>
        <w:ind w:right="114"/>
        <w:jc w:val="both"/>
        <w:rPr>
          <w:spacing w:val="-2"/>
        </w:rPr>
      </w:pPr>
      <w:r>
        <w:t>After an extraction, a blood clot forms in the area.</w:t>
      </w:r>
      <w:r>
        <w:rPr>
          <w:spacing w:val="80"/>
        </w:rPr>
        <w:t xml:space="preserve"> </w:t>
      </w:r>
      <w:r>
        <w:t>This clot is part of the normal healing process. It is important to avoid activities which might disturb the blood clot.</w:t>
      </w:r>
      <w:r>
        <w:rPr>
          <w:spacing w:val="40"/>
        </w:rPr>
        <w:t xml:space="preserve"> </w:t>
      </w:r>
      <w:r>
        <w:t xml:space="preserve">Please adhere to the following </w:t>
      </w:r>
      <w:r>
        <w:rPr>
          <w:spacing w:val="-2"/>
        </w:rPr>
        <w:t>recommendations:</w:t>
      </w:r>
    </w:p>
    <w:p w14:paraId="75DF579E" w14:textId="77777777" w:rsidR="0036713F" w:rsidRDefault="0036713F">
      <w:pPr>
        <w:pStyle w:val="ListParagraph"/>
        <w:numPr>
          <w:ilvl w:val="0"/>
          <w:numId w:val="1"/>
        </w:numPr>
        <w:tabs>
          <w:tab w:val="left" w:pos="402"/>
        </w:tabs>
        <w:kinsoku w:val="0"/>
        <w:overflowPunct w:val="0"/>
        <w:spacing w:before="2" w:line="237" w:lineRule="auto"/>
        <w:ind w:right="119" w:firstLine="0"/>
        <w:rPr>
          <w:sz w:val="22"/>
          <w:szCs w:val="22"/>
        </w:rPr>
      </w:pPr>
      <w:r>
        <w:rPr>
          <w:sz w:val="22"/>
          <w:szCs w:val="22"/>
        </w:rPr>
        <w:t>Do NOT smoke or drink alcohol. Do NOT drink from a straw or brush the teeth adjacent to the extraction site for twenty-four (24) hours.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This can cause the blood clot to dislodge and delay healing.</w:t>
      </w:r>
    </w:p>
    <w:p w14:paraId="143142FC" w14:textId="77777777" w:rsidR="0036713F" w:rsidRDefault="0036713F">
      <w:pPr>
        <w:pStyle w:val="ListParagraph"/>
        <w:numPr>
          <w:ilvl w:val="0"/>
          <w:numId w:val="1"/>
        </w:numPr>
        <w:tabs>
          <w:tab w:val="left" w:pos="335"/>
        </w:tabs>
        <w:kinsoku w:val="0"/>
        <w:overflowPunct w:val="0"/>
        <w:ind w:right="118" w:firstLine="0"/>
        <w:rPr>
          <w:sz w:val="22"/>
          <w:szCs w:val="22"/>
        </w:rPr>
      </w:pPr>
      <w:r>
        <w:rPr>
          <w:sz w:val="22"/>
          <w:szCs w:val="22"/>
        </w:rPr>
        <w:t>You may brush and floss your teeth thoroughly.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 mild rinse with warm salt water is also acceptable. (1/2 teaspoon of salt in 12oz of water).</w:t>
      </w:r>
    </w:p>
    <w:p w14:paraId="40E37751" w14:textId="77777777" w:rsidR="0036713F" w:rsidRDefault="0036713F">
      <w:pPr>
        <w:pStyle w:val="ListParagraph"/>
        <w:numPr>
          <w:ilvl w:val="0"/>
          <w:numId w:val="1"/>
        </w:numPr>
        <w:tabs>
          <w:tab w:val="left" w:pos="376"/>
          <w:tab w:val="left" w:pos="6151"/>
        </w:tabs>
        <w:kinsoku w:val="0"/>
        <w:overflowPunct w:val="0"/>
        <w:spacing w:before="5" w:line="237" w:lineRule="auto"/>
        <w:ind w:firstLine="0"/>
        <w:rPr>
          <w:spacing w:val="-2"/>
          <w:sz w:val="22"/>
          <w:szCs w:val="22"/>
        </w:rPr>
      </w:pPr>
      <w:r>
        <w:rPr>
          <w:sz w:val="22"/>
          <w:szCs w:val="22"/>
        </w:rPr>
        <w:t>Limit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strenuous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activity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first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forty-eight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(48)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hours.</w:t>
      </w:r>
      <w:r>
        <w:rPr>
          <w:sz w:val="22"/>
          <w:szCs w:val="22"/>
        </w:rPr>
        <w:tab/>
        <w:t>This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will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reduce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bleeding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minimize </w:t>
      </w:r>
      <w:r>
        <w:rPr>
          <w:spacing w:val="-2"/>
          <w:sz w:val="22"/>
          <w:szCs w:val="22"/>
        </w:rPr>
        <w:t>swelling.</w:t>
      </w:r>
    </w:p>
    <w:p w14:paraId="716539FC" w14:textId="77777777" w:rsidR="0036713F" w:rsidRDefault="0036713F">
      <w:pPr>
        <w:pStyle w:val="BodyText"/>
        <w:kinsoku w:val="0"/>
        <w:overflowPunct w:val="0"/>
        <w:spacing w:before="9"/>
        <w:ind w:left="0"/>
        <w:rPr>
          <w:sz w:val="21"/>
          <w:szCs w:val="21"/>
        </w:rPr>
      </w:pPr>
    </w:p>
    <w:p w14:paraId="536E7766" w14:textId="77777777" w:rsidR="0036713F" w:rsidRDefault="0036713F">
      <w:pPr>
        <w:pStyle w:val="Heading1"/>
        <w:kinsoku w:val="0"/>
        <w:overflowPunct w:val="0"/>
        <w:spacing w:before="1"/>
        <w:rPr>
          <w:spacing w:val="-2"/>
          <w:u w:val="none"/>
        </w:rPr>
      </w:pPr>
      <w:r>
        <w:rPr>
          <w:spacing w:val="-2"/>
          <w:u w:val="thick"/>
        </w:rPr>
        <w:t>PAIN:</w:t>
      </w:r>
    </w:p>
    <w:p w14:paraId="4FE771D3" w14:textId="77777777" w:rsidR="0036713F" w:rsidRDefault="0036713F">
      <w:pPr>
        <w:pStyle w:val="BodyText"/>
        <w:kinsoku w:val="0"/>
        <w:overflowPunct w:val="0"/>
        <w:spacing w:before="1"/>
        <w:ind w:right="113"/>
        <w:jc w:val="both"/>
      </w:pPr>
      <w:r>
        <w:t>It is not uncommon to have discomfort and pain for the first few days after surgery.</w:t>
      </w:r>
      <w:r>
        <w:rPr>
          <w:spacing w:val="40"/>
        </w:rPr>
        <w:t xml:space="preserve"> </w:t>
      </w:r>
      <w:r>
        <w:t>Take pain medications as needed.</w:t>
      </w:r>
      <w:r>
        <w:rPr>
          <w:spacing w:val="40"/>
        </w:rPr>
        <w:t xml:space="preserve"> </w:t>
      </w:r>
      <w:r>
        <w:t>The first day it is recommended to take medication even with minimal pain as it is easier to prevent pain than decrease it.</w:t>
      </w:r>
    </w:p>
    <w:p w14:paraId="7D068976" w14:textId="77777777" w:rsidR="0036713F" w:rsidRDefault="0036713F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7ED45D96" w14:textId="77777777" w:rsidR="0036713F" w:rsidRDefault="0036713F">
      <w:pPr>
        <w:pStyle w:val="Heading1"/>
        <w:kinsoku w:val="0"/>
        <w:overflowPunct w:val="0"/>
        <w:spacing w:before="1"/>
        <w:rPr>
          <w:spacing w:val="-2"/>
          <w:u w:val="none"/>
        </w:rPr>
      </w:pPr>
      <w:r>
        <w:rPr>
          <w:u w:val="thick"/>
        </w:rPr>
        <w:t xml:space="preserve">DRY </w:t>
      </w:r>
      <w:r>
        <w:rPr>
          <w:spacing w:val="-2"/>
          <w:u w:val="thick"/>
        </w:rPr>
        <w:t>SOCKET</w:t>
      </w:r>
      <w:r>
        <w:rPr>
          <w:spacing w:val="-2"/>
          <w:u w:val="none"/>
        </w:rPr>
        <w:t>:</w:t>
      </w:r>
    </w:p>
    <w:p w14:paraId="34174F16" w14:textId="77777777" w:rsidR="0036713F" w:rsidRDefault="0036713F">
      <w:pPr>
        <w:pStyle w:val="BodyText"/>
        <w:kinsoku w:val="0"/>
        <w:overflowPunct w:val="0"/>
        <w:spacing w:before="6"/>
        <w:ind w:right="115"/>
        <w:jc w:val="both"/>
      </w:pPr>
      <w:r>
        <w:t>Occasionally this occurs after a tooth extraction and results from the blood clot not forming properly during</w:t>
      </w:r>
      <w:r>
        <w:rPr>
          <w:spacing w:val="40"/>
        </w:rPr>
        <w:t xml:space="preserve"> </w:t>
      </w:r>
      <w:r>
        <w:t>the healing time. “Dry socket” refers to the blood clot being lost from the tooth socket. A dry socket can be very painful, and if it occurs, please contact our office.</w:t>
      </w:r>
    </w:p>
    <w:p w14:paraId="7D41C1C0" w14:textId="77777777" w:rsidR="0036713F" w:rsidRDefault="0036713F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5EB2DCE2" w14:textId="77777777" w:rsidR="0036713F" w:rsidRDefault="0036713F">
      <w:pPr>
        <w:pStyle w:val="Heading1"/>
        <w:kinsoku w:val="0"/>
        <w:overflowPunct w:val="0"/>
        <w:rPr>
          <w:spacing w:val="-2"/>
          <w:u w:val="none"/>
        </w:rPr>
      </w:pPr>
      <w:r>
        <w:rPr>
          <w:spacing w:val="-2"/>
          <w:u w:val="thick"/>
        </w:rPr>
        <w:t>SWELLING:</w:t>
      </w:r>
    </w:p>
    <w:p w14:paraId="0ED0A6CB" w14:textId="77777777" w:rsidR="0036713F" w:rsidRDefault="0036713F">
      <w:pPr>
        <w:pStyle w:val="BodyText"/>
        <w:kinsoku w:val="0"/>
        <w:overflowPunct w:val="0"/>
        <w:ind w:right="113"/>
        <w:jc w:val="both"/>
      </w:pPr>
      <w:r>
        <w:t>After an extraction, swelling and bruising is common.</w:t>
      </w:r>
      <w:r>
        <w:rPr>
          <w:spacing w:val="40"/>
        </w:rPr>
        <w:t xml:space="preserve"> </w:t>
      </w:r>
      <w:r>
        <w:t>To help reduce this, apply an ice pack to the outside of your</w:t>
      </w:r>
      <w:r>
        <w:rPr>
          <w:spacing w:val="-1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extraction</w:t>
      </w:r>
      <w:r>
        <w:rPr>
          <w:spacing w:val="-1"/>
        </w:rPr>
        <w:t xml:space="preserve"> </w:t>
      </w:r>
      <w:r>
        <w:t>site.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twenty</w:t>
      </w:r>
      <w:r>
        <w:rPr>
          <w:spacing w:val="-1"/>
        </w:rPr>
        <w:t xml:space="preserve"> </w:t>
      </w:r>
      <w:r>
        <w:t>(20)</w:t>
      </w:r>
      <w:r>
        <w:rPr>
          <w:spacing w:val="-1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on,</w:t>
      </w:r>
      <w:r>
        <w:rPr>
          <w:spacing w:val="-1"/>
        </w:rPr>
        <w:t xml:space="preserve"> </w:t>
      </w:r>
      <w:r>
        <w:t>twenty</w:t>
      </w:r>
      <w:r>
        <w:rPr>
          <w:spacing w:val="-1"/>
        </w:rPr>
        <w:t xml:space="preserve"> </w:t>
      </w:r>
      <w:r>
        <w:t>(20)</w:t>
      </w:r>
      <w:r>
        <w:rPr>
          <w:spacing w:val="-1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first twenty-four (24) hours.</w:t>
      </w:r>
      <w:r>
        <w:rPr>
          <w:spacing w:val="40"/>
        </w:rPr>
        <w:t xml:space="preserve"> </w:t>
      </w:r>
      <w:r>
        <w:t>After twenty-four (24) hours, moist heat can be applied to the area.</w:t>
      </w:r>
    </w:p>
    <w:p w14:paraId="759B614E" w14:textId="77777777" w:rsidR="0036713F" w:rsidRDefault="0036713F">
      <w:pPr>
        <w:pStyle w:val="BodyText"/>
        <w:kinsoku w:val="0"/>
        <w:overflowPunct w:val="0"/>
        <w:spacing w:before="8"/>
        <w:ind w:left="0"/>
        <w:rPr>
          <w:sz w:val="21"/>
          <w:szCs w:val="21"/>
        </w:rPr>
      </w:pPr>
    </w:p>
    <w:p w14:paraId="64F0E9F1" w14:textId="77777777" w:rsidR="0036713F" w:rsidRDefault="0036713F">
      <w:pPr>
        <w:pStyle w:val="Heading1"/>
        <w:kinsoku w:val="0"/>
        <w:overflowPunct w:val="0"/>
        <w:rPr>
          <w:spacing w:val="-2"/>
          <w:u w:val="none"/>
        </w:rPr>
      </w:pPr>
      <w:r>
        <w:rPr>
          <w:spacing w:val="-2"/>
          <w:u w:val="thick"/>
        </w:rPr>
        <w:t>DIET:</w:t>
      </w:r>
    </w:p>
    <w:p w14:paraId="094B9F17" w14:textId="77777777" w:rsidR="0036713F" w:rsidRDefault="0036713F">
      <w:pPr>
        <w:pStyle w:val="BodyText"/>
        <w:kinsoku w:val="0"/>
        <w:overflowPunct w:val="0"/>
        <w:ind w:right="113"/>
        <w:jc w:val="both"/>
      </w:pPr>
      <w:r>
        <w:t>After surgery, drink lots of clear liquids and eat soft nutritious foods. Do not drink alcohol or hot liquids.</w:t>
      </w:r>
      <w:r>
        <w:rPr>
          <w:spacing w:val="40"/>
        </w:rPr>
        <w:t xml:space="preserve"> </w:t>
      </w:r>
      <w:r>
        <w:t>Be cautious until the anesthesia wears off.</w:t>
      </w:r>
      <w:r>
        <w:rPr>
          <w:spacing w:val="40"/>
        </w:rPr>
        <w:t xml:space="preserve"> </w:t>
      </w:r>
      <w:r>
        <w:t>Because you have no feeling in the surrounding area, you may unknowingly injure yourself.</w:t>
      </w:r>
      <w:r>
        <w:rPr>
          <w:spacing w:val="40"/>
        </w:rPr>
        <w:t xml:space="preserve"> </w:t>
      </w:r>
      <w:r>
        <w:t>Avoid acidic foods such as tomatoes, orange juice, and citrus fruits until the extraction site has healed. Minimize smoking for two weeks after the extraction.</w:t>
      </w:r>
    </w:p>
    <w:p w14:paraId="3522F558" w14:textId="77777777" w:rsidR="0036713F" w:rsidRDefault="0036713F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14:paraId="192B0F75" w14:textId="77777777" w:rsidR="0036713F" w:rsidRDefault="0036713F">
      <w:pPr>
        <w:pStyle w:val="Heading1"/>
        <w:kinsoku w:val="0"/>
        <w:overflowPunct w:val="0"/>
        <w:jc w:val="both"/>
        <w:rPr>
          <w:u w:val="none"/>
        </w:rPr>
      </w:pPr>
      <w:r>
        <w:rPr>
          <w:u w:val="thick"/>
        </w:rPr>
        <w:t>Questions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Complications:</w:t>
      </w:r>
    </w:p>
    <w:p w14:paraId="23FCB0DB" w14:textId="77777777" w:rsidR="0036713F" w:rsidRDefault="0036713F">
      <w:pPr>
        <w:pStyle w:val="BodyText"/>
        <w:kinsoku w:val="0"/>
        <w:overflowPunct w:val="0"/>
        <w:ind w:right="119" w:hanging="5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desire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recovery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smooth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pleasant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  <w:r>
        <w:rPr>
          <w:spacing w:val="8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 progress or any symptoms you are experiencing, please call ASAP..</w:t>
      </w:r>
    </w:p>
    <w:sectPr w:rsidR="0036713F" w:rsidSect="00F35582">
      <w:type w:val="continuous"/>
      <w:pgSz w:w="12240" w:h="15840"/>
      <w:pgMar w:top="462" w:right="1100" w:bottom="280" w:left="11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08" w:hanging="272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ï"/>
      <w:lvlJc w:val="left"/>
      <w:pPr>
        <w:ind w:left="1092" w:hanging="272"/>
      </w:pPr>
    </w:lvl>
    <w:lvl w:ilvl="2">
      <w:numFmt w:val="bullet"/>
      <w:lvlText w:val="ï"/>
      <w:lvlJc w:val="left"/>
      <w:pPr>
        <w:ind w:left="2084" w:hanging="272"/>
      </w:pPr>
    </w:lvl>
    <w:lvl w:ilvl="3">
      <w:numFmt w:val="bullet"/>
      <w:lvlText w:val="ï"/>
      <w:lvlJc w:val="left"/>
      <w:pPr>
        <w:ind w:left="3076" w:hanging="272"/>
      </w:pPr>
    </w:lvl>
    <w:lvl w:ilvl="4">
      <w:numFmt w:val="bullet"/>
      <w:lvlText w:val="ï"/>
      <w:lvlJc w:val="left"/>
      <w:pPr>
        <w:ind w:left="4068" w:hanging="272"/>
      </w:pPr>
    </w:lvl>
    <w:lvl w:ilvl="5">
      <w:numFmt w:val="bullet"/>
      <w:lvlText w:val="ï"/>
      <w:lvlJc w:val="left"/>
      <w:pPr>
        <w:ind w:left="5060" w:hanging="272"/>
      </w:pPr>
    </w:lvl>
    <w:lvl w:ilvl="6">
      <w:numFmt w:val="bullet"/>
      <w:lvlText w:val="ï"/>
      <w:lvlJc w:val="left"/>
      <w:pPr>
        <w:ind w:left="6052" w:hanging="272"/>
      </w:pPr>
    </w:lvl>
    <w:lvl w:ilvl="7">
      <w:numFmt w:val="bullet"/>
      <w:lvlText w:val="ï"/>
      <w:lvlJc w:val="left"/>
      <w:pPr>
        <w:ind w:left="7044" w:hanging="272"/>
      </w:pPr>
    </w:lvl>
    <w:lvl w:ilvl="8">
      <w:numFmt w:val="bullet"/>
      <w:lvlText w:val="ï"/>
      <w:lvlJc w:val="left"/>
      <w:pPr>
        <w:ind w:left="8036" w:hanging="27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108" w:hanging="296"/>
      </w:pPr>
      <w:rPr>
        <w:rFonts w:ascii="Times New Roman" w:hAnsi="Times New Roman" w:cs="Times New Roman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numFmt w:val="bullet"/>
      <w:lvlText w:val="ï"/>
      <w:lvlJc w:val="left"/>
      <w:pPr>
        <w:ind w:left="1092" w:hanging="296"/>
      </w:pPr>
    </w:lvl>
    <w:lvl w:ilvl="2">
      <w:numFmt w:val="bullet"/>
      <w:lvlText w:val="ï"/>
      <w:lvlJc w:val="left"/>
      <w:pPr>
        <w:ind w:left="2084" w:hanging="296"/>
      </w:pPr>
    </w:lvl>
    <w:lvl w:ilvl="3">
      <w:numFmt w:val="bullet"/>
      <w:lvlText w:val="ï"/>
      <w:lvlJc w:val="left"/>
      <w:pPr>
        <w:ind w:left="3076" w:hanging="296"/>
      </w:pPr>
    </w:lvl>
    <w:lvl w:ilvl="4">
      <w:numFmt w:val="bullet"/>
      <w:lvlText w:val="ï"/>
      <w:lvlJc w:val="left"/>
      <w:pPr>
        <w:ind w:left="4068" w:hanging="296"/>
      </w:pPr>
    </w:lvl>
    <w:lvl w:ilvl="5">
      <w:numFmt w:val="bullet"/>
      <w:lvlText w:val="ï"/>
      <w:lvlJc w:val="left"/>
      <w:pPr>
        <w:ind w:left="5060" w:hanging="296"/>
      </w:pPr>
    </w:lvl>
    <w:lvl w:ilvl="6">
      <w:numFmt w:val="bullet"/>
      <w:lvlText w:val="ï"/>
      <w:lvlJc w:val="left"/>
      <w:pPr>
        <w:ind w:left="6052" w:hanging="296"/>
      </w:pPr>
    </w:lvl>
    <w:lvl w:ilvl="7">
      <w:numFmt w:val="bullet"/>
      <w:lvlText w:val="ï"/>
      <w:lvlJc w:val="left"/>
      <w:pPr>
        <w:ind w:left="7044" w:hanging="296"/>
      </w:pPr>
    </w:lvl>
    <w:lvl w:ilvl="8">
      <w:numFmt w:val="bullet"/>
      <w:lvlText w:val="ï"/>
      <w:lvlJc w:val="left"/>
      <w:pPr>
        <w:ind w:left="8036" w:hanging="296"/>
      </w:pPr>
    </w:lvl>
  </w:abstractNum>
  <w:num w:numId="1" w16cid:durableId="74522485">
    <w:abstractNumId w:val="1"/>
  </w:num>
  <w:num w:numId="2" w16cid:durableId="2012177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52"/>
    <w:rsid w:val="0036713F"/>
    <w:rsid w:val="00665952"/>
    <w:rsid w:val="00800F13"/>
    <w:rsid w:val="00A01FC8"/>
    <w:rsid w:val="00CC4D23"/>
    <w:rsid w:val="00F3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B1E013"/>
  <w14:defaultImageDpi w14:val="0"/>
  <w15:docId w15:val="{38CAA62B-B2A6-474F-A67D-C48B4038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8"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2"/>
      <w:ind w:left="108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68"/>
      <w:ind w:left="108"/>
    </w:pPr>
    <w:rPr>
      <w:b/>
      <w:bCs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108" w:right="11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Tyler Sweeney</cp:lastModifiedBy>
  <cp:revision>2</cp:revision>
  <dcterms:created xsi:type="dcterms:W3CDTF">2024-09-07T16:05:00Z</dcterms:created>
  <dcterms:modified xsi:type="dcterms:W3CDTF">2024-09-07T16:05:00Z</dcterms:modified>
</cp:coreProperties>
</file>