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2845" w14:textId="77777777" w:rsidR="00B47A25" w:rsidRDefault="00B47A25" w:rsidP="00B47A25"/>
    <w:p w14:paraId="3242C32B" w14:textId="5B08A325" w:rsidR="001F3123" w:rsidRDefault="00300C23" w:rsidP="00300C23">
      <w:pPr>
        <w:ind w:hanging="1890"/>
        <w:jc w:val="both"/>
      </w:pPr>
      <w:r>
        <w:rPr>
          <w:noProof/>
        </w:rPr>
        <w:drawing>
          <wp:inline distT="0" distB="0" distL="0" distR="0" wp14:anchorId="75679B27" wp14:editId="22B829C5">
            <wp:extent cx="519045" cy="247050"/>
            <wp:effectExtent l="0" t="0" r="1905" b="0"/>
            <wp:docPr id="1741796751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45800" name="Picture 2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29" cy="2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A25">
        <w:tab/>
      </w:r>
      <w:r w:rsidR="00B47A25">
        <w:tab/>
      </w:r>
      <w:r w:rsidR="00B47A25">
        <w:tab/>
      </w:r>
      <w:r w:rsidR="00B47A25">
        <w:tab/>
      </w:r>
      <w:r w:rsidR="00B47A25">
        <w:tab/>
      </w:r>
      <w:r w:rsidR="00B47A25">
        <w:tab/>
      </w:r>
      <w:r w:rsidR="00B47A25">
        <w:tab/>
      </w:r>
      <w:r w:rsidR="00B47A25">
        <w:tab/>
      </w:r>
      <w:r w:rsidR="00EE5C35">
        <w:t xml:space="preserve"> </w:t>
      </w:r>
      <w:r w:rsidR="00556B7B">
        <w:t xml:space="preserve">          </w:t>
      </w:r>
      <w:r w:rsidR="00556B7B" w:rsidRPr="00C272F5">
        <w:rPr>
          <w:sz w:val="28"/>
        </w:rPr>
        <w:t xml:space="preserve"> </w:t>
      </w:r>
      <w:r w:rsidR="00C272F5">
        <w:rPr>
          <w:sz w:val="28"/>
        </w:rPr>
        <w:tab/>
      </w:r>
      <w:r w:rsidR="00C272F5">
        <w:rPr>
          <w:sz w:val="28"/>
        </w:rPr>
        <w:tab/>
      </w:r>
      <w:r w:rsidR="00C272F5" w:rsidRPr="00C272F5">
        <w:rPr>
          <w:sz w:val="28"/>
        </w:rPr>
        <w:t>Date</w:t>
      </w:r>
    </w:p>
    <w:p w14:paraId="27AB8EA9" w14:textId="5BA00C45" w:rsidR="00EE5C35" w:rsidRPr="00C272F5" w:rsidRDefault="00EE5C35" w:rsidP="004361C4">
      <w:pPr>
        <w:ind w:hanging="900"/>
        <w:outlineLvl w:val="0"/>
        <w:rPr>
          <w:b/>
          <w:sz w:val="32"/>
        </w:rPr>
      </w:pPr>
      <w:r w:rsidRPr="00C272F5">
        <w:rPr>
          <w:b/>
          <w:sz w:val="32"/>
        </w:rPr>
        <w:t>Treatment Options for</w:t>
      </w:r>
      <w:r w:rsidR="00556B7B" w:rsidRPr="00C272F5">
        <w:rPr>
          <w:b/>
          <w:sz w:val="32"/>
        </w:rPr>
        <w:t xml:space="preserve"> </w:t>
      </w:r>
      <w:proofErr w:type="spellStart"/>
      <w:r w:rsidR="00C272F5" w:rsidRPr="00C272F5">
        <w:rPr>
          <w:b/>
          <w:sz w:val="32"/>
        </w:rPr>
        <w:t>xxxxxxxxxxxxx</w:t>
      </w:r>
      <w:proofErr w:type="spellEnd"/>
      <w:r w:rsidRPr="00C272F5">
        <w:rPr>
          <w:b/>
          <w:sz w:val="32"/>
        </w:rPr>
        <w:t>: (Upper</w:t>
      </w:r>
      <w:r w:rsidR="004361C4" w:rsidRPr="00C272F5">
        <w:rPr>
          <w:b/>
          <w:sz w:val="32"/>
        </w:rPr>
        <w:t>- Edentulous</w:t>
      </w:r>
      <w:r w:rsidRPr="00C272F5">
        <w:rPr>
          <w:b/>
          <w:sz w:val="32"/>
        </w:rPr>
        <w:t>)</w:t>
      </w:r>
    </w:p>
    <w:p w14:paraId="5F0834F7" w14:textId="77777777" w:rsidR="001F3123" w:rsidRPr="00760D27" w:rsidRDefault="001F3123" w:rsidP="001F3123">
      <w:pPr>
        <w:ind w:hanging="900"/>
      </w:pPr>
    </w:p>
    <w:p w14:paraId="7B8CA050" w14:textId="77777777" w:rsidR="00EE5C35" w:rsidRPr="00A51FAD" w:rsidRDefault="00EE5C35" w:rsidP="00EE5C35">
      <w:pPr>
        <w:ind w:left="720"/>
        <w:rPr>
          <w:sz w:val="20"/>
        </w:rPr>
      </w:pPr>
    </w:p>
    <w:p w14:paraId="2EA4F422" w14:textId="77777777" w:rsidR="004361C4" w:rsidRPr="008853E2" w:rsidRDefault="004361C4" w:rsidP="004361C4">
      <w:pPr>
        <w:pStyle w:val="ListParagraph"/>
        <w:numPr>
          <w:ilvl w:val="0"/>
          <w:numId w:val="4"/>
        </w:numPr>
        <w:rPr>
          <w:b/>
          <w:u w:val="single"/>
        </w:rPr>
      </w:pPr>
      <w:r w:rsidRPr="008853E2">
        <w:rPr>
          <w:b/>
          <w:u w:val="single"/>
        </w:rPr>
        <w:t>No Treatment</w:t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  <w:r w:rsidRPr="008853E2">
        <w:rPr>
          <w:b/>
        </w:rPr>
        <w:tab/>
      </w:r>
    </w:p>
    <w:p w14:paraId="69093B45" w14:textId="1F37FC63" w:rsidR="00C272F5" w:rsidRPr="00C272F5" w:rsidRDefault="00C272F5" w:rsidP="00C272F5">
      <w:pPr>
        <w:pStyle w:val="ListParagraph"/>
        <w:ind w:hanging="630"/>
        <w:rPr>
          <w:rFonts w:asciiTheme="minorHAnsi" w:hAnsiTheme="minorHAnsi"/>
          <w:szCs w:val="20"/>
        </w:rPr>
      </w:pPr>
      <w:r>
        <w:rPr>
          <w:rFonts w:ascii="Times New Roman" w:hAnsi="Times New Roman"/>
          <w:szCs w:val="20"/>
        </w:rPr>
        <w:tab/>
      </w:r>
      <w:r w:rsidR="004361C4" w:rsidRPr="00C272F5">
        <w:rPr>
          <w:rFonts w:asciiTheme="minorHAnsi" w:hAnsiTheme="minorHAnsi"/>
          <w:i/>
          <w:szCs w:val="20"/>
        </w:rPr>
        <w:t>Disadvantage:</w:t>
      </w:r>
      <w:r w:rsidR="004361C4" w:rsidRPr="00C272F5">
        <w:rPr>
          <w:rFonts w:asciiTheme="minorHAnsi" w:hAnsiTheme="minorHAnsi"/>
          <w:szCs w:val="20"/>
        </w:rPr>
        <w:t xml:space="preserve">  </w:t>
      </w:r>
      <w:r w:rsidRPr="00C272F5">
        <w:rPr>
          <w:rFonts w:asciiTheme="minorHAnsi" w:hAnsiTheme="minorHAnsi"/>
          <w:szCs w:val="20"/>
        </w:rPr>
        <w:t xml:space="preserve">Difficulty in Eating / Speaking, Continued Bone Loss, Maintain Current </w:t>
      </w:r>
      <w:r w:rsidRPr="00C272F5">
        <w:rPr>
          <w:rFonts w:asciiTheme="minorHAnsi" w:hAnsiTheme="minorHAnsi"/>
          <w:szCs w:val="20"/>
        </w:rPr>
        <w:tab/>
        <w:t>Prosthesis (ill-fitting)</w:t>
      </w:r>
    </w:p>
    <w:p w14:paraId="09367FB7" w14:textId="22C13489" w:rsidR="004361C4" w:rsidRPr="00C272F5" w:rsidRDefault="004361C4" w:rsidP="004361C4">
      <w:pPr>
        <w:pStyle w:val="ListParagraph"/>
        <w:rPr>
          <w:rFonts w:asciiTheme="minorHAnsi" w:hAnsiTheme="minorHAnsi"/>
          <w:i/>
        </w:rPr>
      </w:pPr>
    </w:p>
    <w:p w14:paraId="279D8F26" w14:textId="67A31CF6" w:rsidR="004361C4" w:rsidRPr="00C272F5" w:rsidRDefault="004361C4" w:rsidP="00C272F5">
      <w:pPr>
        <w:pStyle w:val="ListParagraph"/>
        <w:numPr>
          <w:ilvl w:val="0"/>
          <w:numId w:val="4"/>
        </w:numPr>
        <w:ind w:left="630" w:hanging="270"/>
        <w:rPr>
          <w:i/>
        </w:rPr>
      </w:pPr>
      <w:r w:rsidRPr="00C272F5">
        <w:rPr>
          <w:b/>
          <w:u w:val="single"/>
        </w:rPr>
        <w:t>Complete Upper Denture</w:t>
      </w:r>
      <w:r w:rsidR="00C272F5">
        <w:tab/>
      </w:r>
      <w:r w:rsidR="00C272F5">
        <w:tab/>
      </w:r>
      <w:r w:rsidR="00C272F5">
        <w:tab/>
      </w:r>
      <w:r w:rsidR="00C272F5">
        <w:tab/>
      </w:r>
      <w:r w:rsidR="00C272F5">
        <w:tab/>
      </w:r>
      <w:r w:rsidR="00C272F5">
        <w:tab/>
      </w:r>
      <w:r w:rsidR="00C272F5">
        <w:tab/>
        <w:t xml:space="preserve">$ </w:t>
      </w:r>
      <w:r w:rsidR="00F82A5F">
        <w:t>0.</w:t>
      </w:r>
      <w:r w:rsidRPr="00C272F5">
        <w:rPr>
          <w:b/>
        </w:rPr>
        <w:tab/>
      </w:r>
      <w:r w:rsidRPr="00C272F5">
        <w:rPr>
          <w:b/>
        </w:rPr>
        <w:tab/>
      </w:r>
      <w:r w:rsidRPr="00C272F5">
        <w:rPr>
          <w:b/>
        </w:rPr>
        <w:tab/>
      </w:r>
      <w:r w:rsidRPr="00C272F5">
        <w:rPr>
          <w:i/>
        </w:rPr>
        <w:t>Advantage:</w:t>
      </w:r>
      <w:r w:rsidRPr="00C272F5">
        <w:rPr>
          <w:i/>
        </w:rPr>
        <w:tab/>
      </w:r>
      <w:r w:rsidRPr="008853E2">
        <w:t>Minimal Treatment, Fast</w:t>
      </w:r>
    </w:p>
    <w:p w14:paraId="4CF4D0E8" w14:textId="5D63BB8B" w:rsidR="00C272F5" w:rsidRPr="00C272F5" w:rsidRDefault="00C272F5" w:rsidP="00C272F5">
      <w:pPr>
        <w:pStyle w:val="ListParagraph"/>
        <w:ind w:right="-360" w:hanging="720"/>
        <w:rPr>
          <w:rFonts w:asciiTheme="minorHAnsi" w:hAnsiTheme="minorHAnsi"/>
          <w:szCs w:val="28"/>
        </w:rPr>
      </w:pPr>
      <w:r>
        <w:rPr>
          <w:i/>
        </w:rPr>
        <w:tab/>
      </w:r>
      <w:r w:rsidR="004361C4" w:rsidRPr="00A51FAD">
        <w:rPr>
          <w:i/>
        </w:rPr>
        <w:t xml:space="preserve">Disadvantage:   </w:t>
      </w:r>
      <w:r w:rsidRPr="00C272F5">
        <w:rPr>
          <w:rFonts w:asciiTheme="minorHAnsi" w:hAnsiTheme="minorHAnsi"/>
          <w:szCs w:val="28"/>
        </w:rPr>
        <w:t xml:space="preserve">Removable Prosthesis Disadvantages, Difficulty in Eating / Speaking, Palate </w:t>
      </w:r>
      <w:r w:rsidR="00721A01">
        <w:rPr>
          <w:rFonts w:asciiTheme="minorHAnsi" w:hAnsiTheme="minorHAnsi"/>
          <w:szCs w:val="28"/>
        </w:rPr>
        <w:tab/>
      </w:r>
      <w:r w:rsidRPr="00C272F5">
        <w:rPr>
          <w:rFonts w:asciiTheme="minorHAnsi" w:hAnsiTheme="minorHAnsi"/>
          <w:szCs w:val="28"/>
        </w:rPr>
        <w:t>Coverage, Continued Bone Loss</w:t>
      </w:r>
    </w:p>
    <w:p w14:paraId="3584CCBB" w14:textId="40545E01" w:rsidR="00EE5C35" w:rsidRPr="00C272F5" w:rsidRDefault="00EE5C35" w:rsidP="004361C4">
      <w:pPr>
        <w:pStyle w:val="ListParagraph"/>
        <w:rPr>
          <w:rFonts w:asciiTheme="minorHAnsi" w:hAnsiTheme="minorHAnsi"/>
          <w:sz w:val="20"/>
        </w:rPr>
      </w:pPr>
    </w:p>
    <w:p w14:paraId="42AEF93A" w14:textId="61B750D2" w:rsidR="00EE5C35" w:rsidRPr="004361C4" w:rsidRDefault="00EE5C35" w:rsidP="004361C4">
      <w:pPr>
        <w:pStyle w:val="ListParagraph"/>
        <w:numPr>
          <w:ilvl w:val="0"/>
          <w:numId w:val="4"/>
        </w:numPr>
        <w:rPr>
          <w:b/>
          <w:u w:val="single"/>
        </w:rPr>
      </w:pPr>
      <w:r w:rsidRPr="004361C4">
        <w:rPr>
          <w:b/>
          <w:u w:val="single"/>
        </w:rPr>
        <w:t>Implant Supported Overdenture (Removable</w:t>
      </w:r>
      <w:r w:rsidR="002D62AB" w:rsidRPr="004361C4">
        <w:rPr>
          <w:b/>
          <w:u w:val="single"/>
        </w:rPr>
        <w:t xml:space="preserve"> – RP4 &amp; RP5</w:t>
      </w:r>
      <w:r w:rsidRPr="004361C4">
        <w:rPr>
          <w:b/>
          <w:u w:val="single"/>
        </w:rPr>
        <w:t>)</w:t>
      </w:r>
    </w:p>
    <w:p w14:paraId="4D9BF100" w14:textId="2C926941" w:rsidR="00EE5C35" w:rsidRPr="001F3123" w:rsidRDefault="00EE5C35" w:rsidP="00EE5C35">
      <w:pPr>
        <w:pStyle w:val="ListParagraph"/>
      </w:pPr>
      <w:r>
        <w:rPr>
          <w:i/>
        </w:rPr>
        <w:t xml:space="preserve">Advantage:   </w:t>
      </w:r>
      <w:r w:rsidRPr="001F3123">
        <w:t xml:space="preserve">Removable Prosthesis that “clips” in, </w:t>
      </w:r>
      <w:r w:rsidR="001F3123" w:rsidRPr="001F3123">
        <w:t xml:space="preserve">Possible </w:t>
      </w:r>
      <w:r w:rsidRPr="001F3123">
        <w:t>Horseshoe shaped (no full palate</w:t>
      </w:r>
      <w:r w:rsidR="001F3123" w:rsidRPr="001F3123">
        <w:t>-</w:t>
      </w:r>
      <w:r w:rsidR="001F3123">
        <w:tab/>
      </w:r>
      <w:r w:rsidR="001F3123">
        <w:tab/>
      </w:r>
      <w:r w:rsidR="001F3123">
        <w:tab/>
      </w:r>
      <w:r w:rsidR="001F3123" w:rsidRPr="001F3123">
        <w:t>minimum 6 implants</w:t>
      </w:r>
      <w:r w:rsidRPr="001F3123">
        <w:t>)</w:t>
      </w:r>
      <w:r w:rsidR="004361C4">
        <w:t>,</w:t>
      </w:r>
      <w:r w:rsidR="004361C4" w:rsidRPr="004361C4">
        <w:t xml:space="preserve"> </w:t>
      </w:r>
      <w:r w:rsidR="004361C4" w:rsidRPr="005015D5">
        <w:t>Added Retention, Soft Tissue Support</w:t>
      </w:r>
    </w:p>
    <w:p w14:paraId="5DF98BB7" w14:textId="77777777" w:rsidR="001F3123" w:rsidRPr="001F3123" w:rsidRDefault="00EE5C35" w:rsidP="00EE5C35">
      <w:pPr>
        <w:pStyle w:val="ListParagraph"/>
      </w:pPr>
      <w:r>
        <w:rPr>
          <w:i/>
        </w:rPr>
        <w:t xml:space="preserve">Disadvantage:   </w:t>
      </w:r>
      <w:r w:rsidR="001F3123" w:rsidRPr="001F3123">
        <w:t>Need</w:t>
      </w:r>
      <w:r w:rsidRPr="001F3123">
        <w:t xml:space="preserve"> to remove at night, Removable, “clips” need changed on regular </w:t>
      </w:r>
    </w:p>
    <w:p w14:paraId="7279590D" w14:textId="39C9A28A" w:rsidR="00EE5C35" w:rsidRPr="001F3123" w:rsidRDefault="001F3123" w:rsidP="004361C4">
      <w:pPr>
        <w:pStyle w:val="ListParagraph"/>
        <w:ind w:left="2500"/>
      </w:pPr>
      <w:r>
        <w:t>b</w:t>
      </w:r>
      <w:r w:rsidR="00EE5C35" w:rsidRPr="001F3123">
        <w:t>asis</w:t>
      </w:r>
      <w:r w:rsidRPr="001F3123">
        <w:t xml:space="preserve"> </w:t>
      </w:r>
      <w:r w:rsidR="002D62AB">
        <w:t xml:space="preserve">with associated costs </w:t>
      </w:r>
      <w:r w:rsidRPr="001F3123">
        <w:t>(~</w:t>
      </w:r>
      <w:r w:rsidR="004361C4">
        <w:t>4-</w:t>
      </w:r>
      <w:r w:rsidRPr="001F3123">
        <w:t xml:space="preserve"> 6 months)</w:t>
      </w:r>
      <w:r w:rsidR="002D62AB">
        <w:t>, Four Implant Overdenture</w:t>
      </w:r>
      <w:r w:rsidR="004361C4">
        <w:t xml:space="preserve">  requires</w:t>
      </w:r>
      <w:r w:rsidR="002D62AB">
        <w:t xml:space="preserve"> full palat</w:t>
      </w:r>
      <w:r w:rsidR="004361C4">
        <w:t>al coverage</w:t>
      </w:r>
      <w:r w:rsidR="002D62AB">
        <w:t>.</w:t>
      </w:r>
    </w:p>
    <w:p w14:paraId="345A2F93" w14:textId="77777777" w:rsidR="00EE5C35" w:rsidRPr="001F3123" w:rsidRDefault="00EE5C35" w:rsidP="00EE5C35">
      <w:pPr>
        <w:pStyle w:val="ListParagraph"/>
      </w:pPr>
    </w:p>
    <w:p w14:paraId="535EC2CB" w14:textId="7FA72E84" w:rsidR="00760D27" w:rsidRDefault="00EE5C35" w:rsidP="00A51FAD">
      <w:pPr>
        <w:pStyle w:val="ListParagraph"/>
      </w:pPr>
      <w:r>
        <w:tab/>
        <w:t>Phase 1:</w:t>
      </w:r>
      <w:r>
        <w:tab/>
      </w:r>
      <w:r w:rsidR="00760D27">
        <w:t>Bilateral Sinus Graft</w:t>
      </w:r>
      <w:r w:rsidR="00760D27">
        <w:tab/>
      </w:r>
      <w:r w:rsidR="00760D27">
        <w:tab/>
      </w:r>
      <w:r w:rsidR="00760D27">
        <w:tab/>
      </w:r>
      <w:r w:rsidR="00760D27">
        <w:tab/>
        <w:t xml:space="preserve">$ </w:t>
      </w:r>
      <w:r w:rsidR="00F82A5F">
        <w:t>0</w:t>
      </w:r>
      <w:r w:rsidR="00760D27">
        <w:t>.</w:t>
      </w:r>
    </w:p>
    <w:p w14:paraId="7523CD1C" w14:textId="4BB07C35" w:rsidR="00EE5C35" w:rsidRDefault="00760D27" w:rsidP="00A51FAD">
      <w:pPr>
        <w:pStyle w:val="ListParagraph"/>
        <w:rPr>
          <w:i/>
        </w:rPr>
      </w:pPr>
      <w:r>
        <w:tab/>
      </w:r>
      <w:r>
        <w:tab/>
      </w:r>
      <w:r w:rsidR="00A51FAD">
        <w:tab/>
      </w:r>
      <w:r w:rsidR="00EE5C35">
        <w:t>IV Sedation</w:t>
      </w:r>
      <w:r w:rsidR="00EE5C35">
        <w:tab/>
      </w:r>
      <w:r w:rsidR="00EE5C35">
        <w:tab/>
      </w:r>
      <w:r w:rsidR="00EE5C35">
        <w:tab/>
      </w:r>
      <w:r w:rsidR="00EE5C35">
        <w:tab/>
      </w:r>
      <w:r w:rsidR="00EE5C35">
        <w:tab/>
      </w:r>
      <w:r w:rsidR="00EE5C35" w:rsidRPr="00A51FAD">
        <w:t xml:space="preserve">$ </w:t>
      </w:r>
      <w:r w:rsidR="00F82A5F">
        <w:t>0</w:t>
      </w:r>
      <w:r w:rsidR="00EE5C35" w:rsidRPr="00A51FAD">
        <w:t>.</w:t>
      </w:r>
      <w:r w:rsidR="00EE5C35">
        <w:tab/>
      </w:r>
      <w:r w:rsidR="00EE5C35">
        <w:tab/>
      </w:r>
      <w:r w:rsidR="00EE5C35">
        <w:tab/>
      </w:r>
      <w:r w:rsidR="00EE5C35">
        <w:tab/>
      </w:r>
      <w:r w:rsidR="00A51FAD">
        <w:tab/>
      </w:r>
      <w:r w:rsidR="00A51FAD">
        <w:tab/>
      </w:r>
      <w:r w:rsidR="00EE5C35">
        <w:t xml:space="preserve"> </w:t>
      </w:r>
      <w:r w:rsidR="00EE5C35" w:rsidRPr="009E313D">
        <w:rPr>
          <w:i/>
        </w:rPr>
        <w:t>{Bone grafting indicated be</w:t>
      </w:r>
      <w:r w:rsidR="00EE5C35">
        <w:rPr>
          <w:i/>
        </w:rPr>
        <w:t>cause of extensive loss of bone</w:t>
      </w:r>
      <w:r>
        <w:rPr>
          <w:i/>
        </w:rPr>
        <w:t>)</w:t>
      </w:r>
    </w:p>
    <w:p w14:paraId="7980AEAB" w14:textId="77777777" w:rsidR="001B6A1D" w:rsidRDefault="001B6A1D" w:rsidP="00EE5C35"/>
    <w:p w14:paraId="447874F4" w14:textId="6639769E" w:rsidR="00760D27" w:rsidRDefault="00760D27" w:rsidP="00760D27">
      <w:pPr>
        <w:pStyle w:val="ListParagraph"/>
      </w:pPr>
      <w:r>
        <w:tab/>
        <w:t>Phase</w:t>
      </w:r>
      <w:r w:rsidR="001F3123">
        <w:t xml:space="preserve"> 2:</w:t>
      </w:r>
      <w:r w:rsidR="001F3123">
        <w:tab/>
        <w:t>(4 – 6 months after  Phase 1</w:t>
      </w:r>
      <w:r>
        <w:t>)</w:t>
      </w:r>
    </w:p>
    <w:p w14:paraId="6D3935D4" w14:textId="4C99D9A4" w:rsidR="00760D27" w:rsidRDefault="00760D27" w:rsidP="00760D27">
      <w:pPr>
        <w:pStyle w:val="ListParagraph"/>
      </w:pPr>
      <w:r>
        <w:tab/>
      </w:r>
      <w:r>
        <w:tab/>
      </w:r>
      <w:r>
        <w:tab/>
      </w:r>
      <w:r w:rsidR="002D62AB">
        <w:t xml:space="preserve">Four - </w:t>
      </w:r>
      <w:r>
        <w:t>Six Implants</w:t>
      </w:r>
      <w:r>
        <w:tab/>
      </w:r>
      <w:r>
        <w:tab/>
      </w:r>
      <w:r>
        <w:tab/>
      </w:r>
      <w:r>
        <w:tab/>
        <w:t xml:space="preserve">$ </w:t>
      </w:r>
      <w:r w:rsidR="00F82A5F">
        <w:t>0. / implant</w:t>
      </w:r>
    </w:p>
    <w:p w14:paraId="39226397" w14:textId="4FD23F52" w:rsidR="002D62AB" w:rsidRPr="004361C4" w:rsidRDefault="002D62AB" w:rsidP="00760D27">
      <w:pPr>
        <w:pStyle w:val="ListParagraph"/>
        <w:rPr>
          <w:i/>
          <w:sz w:val="21"/>
        </w:rPr>
      </w:pPr>
      <w:r>
        <w:tab/>
      </w:r>
      <w:r>
        <w:tab/>
      </w:r>
      <w:r>
        <w:tab/>
      </w:r>
      <w:r w:rsidRPr="004361C4">
        <w:rPr>
          <w:i/>
          <w:sz w:val="21"/>
        </w:rPr>
        <w:t>(4 Implants – RP-5, 6 Implants – RP-4)</w:t>
      </w:r>
    </w:p>
    <w:p w14:paraId="2438B6FE" w14:textId="453F40FE" w:rsidR="00760D27" w:rsidRDefault="00760D27" w:rsidP="00C272F5">
      <w:pPr>
        <w:pStyle w:val="ListParagraph"/>
      </w:pPr>
      <w:r>
        <w:tab/>
      </w:r>
      <w:r>
        <w:tab/>
      </w:r>
      <w:r>
        <w:tab/>
        <w:t>IV Sedation</w:t>
      </w:r>
      <w:r>
        <w:tab/>
      </w:r>
      <w:r>
        <w:tab/>
      </w:r>
      <w:r>
        <w:tab/>
      </w:r>
      <w:r>
        <w:tab/>
      </w:r>
      <w:r>
        <w:tab/>
      </w:r>
      <w:r w:rsidRPr="00A51FAD">
        <w:t xml:space="preserve">$ </w:t>
      </w:r>
      <w:r w:rsidR="00F82A5F">
        <w:t>0</w:t>
      </w:r>
      <w:r w:rsidRPr="00A51FAD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B9CDEE" w14:textId="60226551" w:rsidR="00A51FAD" w:rsidRPr="001B6A1D" w:rsidRDefault="00EE5C35" w:rsidP="001B6A1D">
      <w:pPr>
        <w:rPr>
          <w:i/>
        </w:rPr>
      </w:pPr>
      <w:r>
        <w:t xml:space="preserve">Phase </w:t>
      </w:r>
      <w:r w:rsidR="00760D27">
        <w:t>3</w:t>
      </w:r>
      <w:r w:rsidR="001F3123">
        <w:t>:</w:t>
      </w:r>
      <w:r w:rsidR="001F3123">
        <w:tab/>
        <w:t>(4 – 6 months after  Phase 2</w:t>
      </w:r>
      <w:r>
        <w:t>)</w:t>
      </w:r>
    </w:p>
    <w:p w14:paraId="6B1E0E62" w14:textId="5E23D5F6" w:rsidR="00EE5C35" w:rsidRPr="002823F5" w:rsidRDefault="00A51FAD" w:rsidP="00A51FAD">
      <w:pPr>
        <w:rPr>
          <w:b/>
        </w:rPr>
      </w:pPr>
      <w:r>
        <w:tab/>
      </w:r>
      <w:r w:rsidR="00EE5C35">
        <w:tab/>
        <w:t>Attachments</w:t>
      </w:r>
      <w:r w:rsidR="00EE5C35">
        <w:tab/>
      </w:r>
      <w:r w:rsidR="00EE5C35">
        <w:tab/>
      </w:r>
      <w:r w:rsidR="00EE5C35">
        <w:tab/>
      </w:r>
      <w:r w:rsidR="00EE5C35">
        <w:tab/>
      </w:r>
      <w:r w:rsidR="00EE5C35">
        <w:tab/>
      </w:r>
      <w:r w:rsidR="00EE5C35" w:rsidRPr="00A51FAD">
        <w:t>$</w:t>
      </w:r>
      <w:r w:rsidR="00C272F5">
        <w:t xml:space="preserve"> </w:t>
      </w:r>
      <w:r w:rsidR="00F82A5F">
        <w:t>0</w:t>
      </w:r>
      <w:r w:rsidR="00EE5C35" w:rsidRPr="00A51FAD">
        <w:t>.</w:t>
      </w:r>
    </w:p>
    <w:p w14:paraId="7B1AA728" w14:textId="1FD42BD7" w:rsidR="00EE5C35" w:rsidRPr="00A51FAD" w:rsidRDefault="00EE5C35" w:rsidP="00EE5C35">
      <w:pPr>
        <w:contextualSpacing/>
      </w:pPr>
      <w:r>
        <w:tab/>
      </w:r>
      <w:r>
        <w:tab/>
        <w:t>Overdenture</w:t>
      </w:r>
      <w:r>
        <w:tab/>
      </w:r>
      <w:r>
        <w:tab/>
      </w:r>
      <w:r>
        <w:tab/>
      </w:r>
      <w:r>
        <w:tab/>
      </w:r>
      <w:r>
        <w:tab/>
      </w:r>
      <w:r w:rsidRPr="00A51FAD">
        <w:t xml:space="preserve">$ </w:t>
      </w:r>
      <w:r w:rsidR="00F82A5F">
        <w:t>0</w:t>
      </w:r>
      <w:r w:rsidRPr="00A51FAD">
        <w:t>.</w:t>
      </w:r>
    </w:p>
    <w:p w14:paraId="2E1B8427" w14:textId="2EA734FE" w:rsidR="00A51FAD" w:rsidRDefault="00EE5C35" w:rsidP="00D470B0">
      <w:pPr>
        <w:ind w:firstLine="720"/>
        <w:rPr>
          <w:b/>
          <w:i/>
          <w:sz w:val="28"/>
        </w:rPr>
      </w:pP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  <w:t xml:space="preserve"> </w:t>
      </w:r>
    </w:p>
    <w:p w14:paraId="356CA241" w14:textId="77777777" w:rsidR="00EE5C35" w:rsidRPr="009E313D" w:rsidRDefault="00EE5C35" w:rsidP="004361C4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I</w:t>
      </w:r>
      <w:r w:rsidRPr="009E313D">
        <w:rPr>
          <w:b/>
          <w:u w:val="single"/>
        </w:rPr>
        <w:t>mplant Supported Fixed Prosthesis (Fixed)</w:t>
      </w:r>
    </w:p>
    <w:p w14:paraId="734CD50A" w14:textId="117C01E4" w:rsidR="00C272F5" w:rsidRPr="00C272F5" w:rsidRDefault="00C272F5" w:rsidP="00C272F5">
      <w:pPr>
        <w:pStyle w:val="ListParagraph"/>
        <w:ind w:left="360" w:hanging="450"/>
        <w:rPr>
          <w:rFonts w:asciiTheme="minorHAnsi" w:hAnsiTheme="minorHAnsi"/>
        </w:rPr>
      </w:pPr>
      <w:r>
        <w:rPr>
          <w:i/>
        </w:rPr>
        <w:tab/>
      </w:r>
      <w:r>
        <w:rPr>
          <w:i/>
        </w:rPr>
        <w:tab/>
      </w:r>
      <w:r w:rsidR="00EE5C35">
        <w:rPr>
          <w:i/>
        </w:rPr>
        <w:t>Advantage</w:t>
      </w:r>
      <w:r w:rsidR="00EE5C35" w:rsidRPr="00C272F5">
        <w:rPr>
          <w:rFonts w:asciiTheme="minorHAnsi" w:hAnsiTheme="minorHAnsi"/>
          <w:i/>
        </w:rPr>
        <w:t xml:space="preserve">:   </w:t>
      </w:r>
      <w:r w:rsidR="00EE5C35" w:rsidRPr="00C272F5">
        <w:rPr>
          <w:rFonts w:asciiTheme="minorHAnsi" w:hAnsiTheme="minorHAnsi"/>
        </w:rPr>
        <w:t>Fixed Prosthesis</w:t>
      </w:r>
      <w:r w:rsidRPr="00C272F5">
        <w:rPr>
          <w:rFonts w:asciiTheme="minorHAnsi" w:hAnsiTheme="minorHAnsi"/>
        </w:rPr>
        <w:t xml:space="preserve"> (does not come out), Increased Biting Force</w:t>
      </w:r>
    </w:p>
    <w:p w14:paraId="23997700" w14:textId="0E1C6B4B" w:rsidR="00EE5C35" w:rsidRDefault="00EE5C35" w:rsidP="00EE5C35">
      <w:pPr>
        <w:pStyle w:val="ListParagraph"/>
        <w:rPr>
          <w:i/>
        </w:rPr>
      </w:pPr>
    </w:p>
    <w:p w14:paraId="580C00BF" w14:textId="77777777" w:rsidR="00721A01" w:rsidRDefault="00EE5C35" w:rsidP="00EE5C35">
      <w:pPr>
        <w:pStyle w:val="ListParagraph"/>
        <w:rPr>
          <w:rFonts w:asciiTheme="minorHAnsi" w:hAnsiTheme="minorHAnsi"/>
        </w:rPr>
      </w:pPr>
      <w:r>
        <w:rPr>
          <w:i/>
        </w:rPr>
        <w:t>Disadvantage</w:t>
      </w:r>
      <w:r w:rsidRPr="00C272F5">
        <w:rPr>
          <w:rFonts w:asciiTheme="minorHAnsi" w:hAnsiTheme="minorHAnsi"/>
          <w:i/>
        </w:rPr>
        <w:t xml:space="preserve">:   </w:t>
      </w:r>
      <w:r w:rsidR="00C272F5" w:rsidRPr="00C272F5">
        <w:rPr>
          <w:rFonts w:asciiTheme="minorHAnsi" w:hAnsiTheme="minorHAnsi"/>
        </w:rPr>
        <w:t xml:space="preserve">Usually will need extensive bone grafting + more implants, need for pink </w:t>
      </w:r>
      <w:r w:rsidR="00721A01">
        <w:rPr>
          <w:rFonts w:asciiTheme="minorHAnsi" w:hAnsiTheme="minorHAnsi"/>
        </w:rPr>
        <w:tab/>
      </w:r>
      <w:r w:rsidR="00C272F5" w:rsidRPr="00C272F5">
        <w:rPr>
          <w:rFonts w:asciiTheme="minorHAnsi" w:hAnsiTheme="minorHAnsi"/>
        </w:rPr>
        <w:t>porcelain or acrylic because of the amount of bone loss, teeth will be larger</w:t>
      </w:r>
    </w:p>
    <w:p w14:paraId="5176F73E" w14:textId="2D8034FA" w:rsidR="00EE5C35" w:rsidRPr="001F3123" w:rsidRDefault="00721A01" w:rsidP="00EE5C35">
      <w:pPr>
        <w:pStyle w:val="ListParagraph"/>
      </w:pPr>
      <w:r>
        <w:rPr>
          <w:i/>
        </w:rPr>
        <w:tab/>
      </w:r>
      <w:r w:rsidR="00C272F5" w:rsidRPr="00C272F5">
        <w:rPr>
          <w:rFonts w:asciiTheme="minorHAnsi" w:hAnsiTheme="minorHAnsi"/>
        </w:rPr>
        <w:t xml:space="preserve"> (FP-2 / FP-3), May not be able to increase soft tissue support, increased expense</w:t>
      </w:r>
    </w:p>
    <w:p w14:paraId="5BF7E0DC" w14:textId="77777777" w:rsidR="00EE5C35" w:rsidRDefault="00EE5C35" w:rsidP="00EE5C35">
      <w:pPr>
        <w:pStyle w:val="ListParagraph"/>
        <w:rPr>
          <w:i/>
        </w:rPr>
      </w:pPr>
      <w:r>
        <w:rPr>
          <w:i/>
        </w:rPr>
        <w:tab/>
      </w:r>
    </w:p>
    <w:p w14:paraId="4F7A41DF" w14:textId="3BADFCB0" w:rsidR="00A51FAD" w:rsidRDefault="00EE5C35" w:rsidP="00A51FAD">
      <w:pPr>
        <w:pStyle w:val="ListParagraph"/>
      </w:pPr>
      <w:r>
        <w:tab/>
        <w:t>Phase 1:</w:t>
      </w:r>
      <w:r w:rsidR="00A51FAD">
        <w:t xml:space="preserve">  </w:t>
      </w:r>
      <w:r w:rsidR="001B6A1D">
        <w:t>Ridge Augmentation</w:t>
      </w:r>
      <w:r w:rsidR="00A51FAD">
        <w:tab/>
      </w:r>
      <w:r w:rsidR="00A51FAD">
        <w:tab/>
      </w:r>
      <w:r w:rsidR="00A51FAD">
        <w:tab/>
      </w:r>
      <w:r w:rsidR="00A51FAD">
        <w:tab/>
      </w:r>
      <w:r w:rsidR="00760D27">
        <w:tab/>
      </w:r>
      <w:r w:rsidR="00A51FAD">
        <w:t xml:space="preserve">$ </w:t>
      </w:r>
      <w:r w:rsidR="00F82A5F">
        <w:t>0</w:t>
      </w:r>
      <w:r w:rsidR="00A51FAD">
        <w:t>.</w:t>
      </w:r>
    </w:p>
    <w:p w14:paraId="203DDBB5" w14:textId="1CC3ADF4" w:rsidR="00EE5C35" w:rsidRPr="002823F5" w:rsidRDefault="00A51FAD" w:rsidP="00A51FAD">
      <w:pPr>
        <w:pStyle w:val="ListParagraph"/>
        <w:rPr>
          <w:b/>
        </w:rPr>
      </w:pPr>
      <w:r>
        <w:tab/>
      </w:r>
      <w:r>
        <w:tab/>
        <w:t xml:space="preserve">  </w:t>
      </w:r>
      <w:r w:rsidR="00EE5C35">
        <w:t xml:space="preserve">Bilateral Sinus Grafts </w:t>
      </w:r>
      <w:r w:rsidR="00EE5C35">
        <w:tab/>
      </w:r>
      <w:r w:rsidR="00EE5C35">
        <w:tab/>
      </w:r>
      <w:r w:rsidR="00EE5C35">
        <w:tab/>
      </w:r>
      <w:r w:rsidR="00EE5C35">
        <w:tab/>
      </w:r>
      <w:r w:rsidR="00EE5C35" w:rsidRPr="002823F5">
        <w:rPr>
          <w:b/>
        </w:rPr>
        <w:t xml:space="preserve">               </w:t>
      </w:r>
      <w:r w:rsidR="00EE5C35" w:rsidRPr="00A51FAD">
        <w:t xml:space="preserve">$ </w:t>
      </w:r>
      <w:r w:rsidR="00F82A5F">
        <w:t>0</w:t>
      </w:r>
      <w:r w:rsidR="00EE5C35" w:rsidRPr="00A51FAD">
        <w:t>.</w:t>
      </w:r>
    </w:p>
    <w:p w14:paraId="0022847A" w14:textId="19F51E18" w:rsidR="00EE5C35" w:rsidRDefault="00EE5C35" w:rsidP="00EE5C35">
      <w:pPr>
        <w:rPr>
          <w:i/>
        </w:rPr>
      </w:pPr>
      <w:r>
        <w:tab/>
      </w:r>
      <w:r w:rsidR="00A51FAD">
        <w:t xml:space="preserve">  </w:t>
      </w:r>
      <w:r>
        <w:t>IV Sedation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FAD">
        <w:t xml:space="preserve">$ </w:t>
      </w:r>
      <w:r w:rsidR="00F82A5F">
        <w:t>0</w:t>
      </w:r>
      <w:r w:rsidRPr="00A51FAD">
        <w:t>.</w:t>
      </w:r>
      <w:r w:rsidRPr="00A51FAD">
        <w:tab/>
      </w:r>
      <w:r>
        <w:tab/>
      </w:r>
      <w:r>
        <w:tab/>
      </w:r>
      <w:r>
        <w:tab/>
        <w:t xml:space="preserve">    </w:t>
      </w:r>
      <w:r w:rsidRPr="009E313D">
        <w:rPr>
          <w:i/>
        </w:rPr>
        <w:t>{Bone grafting indicated bec</w:t>
      </w:r>
      <w:r>
        <w:rPr>
          <w:i/>
        </w:rPr>
        <w:t>ause of extensive loss of bone</w:t>
      </w:r>
      <w:r w:rsidR="00A51FAD">
        <w:rPr>
          <w:i/>
        </w:rPr>
        <w:t>}</w:t>
      </w:r>
    </w:p>
    <w:p w14:paraId="7797F3AA" w14:textId="77777777" w:rsidR="001F3123" w:rsidRDefault="001F3123" w:rsidP="00EE5C35">
      <w:pPr>
        <w:rPr>
          <w:i/>
        </w:rPr>
      </w:pPr>
    </w:p>
    <w:p w14:paraId="4740E801" w14:textId="1F216FAB" w:rsidR="00EE5C35" w:rsidRPr="00EE5C35" w:rsidRDefault="00EE5C35" w:rsidP="00EE5C35">
      <w:pPr>
        <w:rPr>
          <w:i/>
        </w:rPr>
      </w:pPr>
      <w:r>
        <w:t>Phase 2:</w:t>
      </w:r>
      <w:r w:rsidR="001F3123">
        <w:t xml:space="preserve">  </w:t>
      </w:r>
      <w:r>
        <w:t>(4 – 6 months after  Phase 1)</w:t>
      </w:r>
    </w:p>
    <w:p w14:paraId="1B6BC93E" w14:textId="6B9037E3" w:rsidR="001F3123" w:rsidRDefault="00EE5C35" w:rsidP="00EE5C35">
      <w:pPr>
        <w:ind w:firstLine="720"/>
      </w:pPr>
      <w:r>
        <w:t xml:space="preserve">Implants (will need  </w:t>
      </w:r>
      <w:r w:rsidR="001B6A1D">
        <w:t>7-8</w:t>
      </w:r>
      <w:r>
        <w:t xml:space="preserve"> implants)</w:t>
      </w:r>
      <w:r>
        <w:tab/>
      </w:r>
      <w:r>
        <w:tab/>
      </w:r>
      <w:r w:rsidR="001F3123">
        <w:tab/>
      </w:r>
      <w:r w:rsidRPr="00A51FAD">
        <w:t xml:space="preserve">$ </w:t>
      </w:r>
      <w:r w:rsidR="00F82A5F">
        <w:t>0. / implant</w:t>
      </w:r>
      <w:r w:rsidR="001F3123">
        <w:t>.</w:t>
      </w:r>
      <w:r w:rsidR="00F82A5F">
        <w:tab/>
      </w:r>
      <w:r w:rsidR="00F82A5F">
        <w:tab/>
      </w:r>
      <w:r w:rsidR="00F82A5F">
        <w:tab/>
        <w:t>IV Sedation</w:t>
      </w:r>
      <w:r w:rsidR="00F82A5F">
        <w:tab/>
      </w:r>
      <w:r w:rsidR="00F82A5F">
        <w:tab/>
      </w:r>
      <w:r w:rsidR="00F82A5F">
        <w:tab/>
      </w:r>
      <w:r w:rsidR="00F82A5F">
        <w:tab/>
      </w:r>
      <w:r w:rsidR="00F82A5F">
        <w:tab/>
      </w:r>
      <w:r w:rsidR="00F82A5F">
        <w:tab/>
      </w:r>
      <w:r w:rsidRPr="00A51FAD">
        <w:tab/>
      </w:r>
      <w:r w:rsidRPr="00A51FAD">
        <w:tab/>
      </w:r>
      <w:r w:rsidRPr="00A51FAD">
        <w:tab/>
        <w:t xml:space="preserve">  </w:t>
      </w:r>
      <w:r w:rsidRPr="00A51FAD">
        <w:rPr>
          <w:i/>
        </w:rPr>
        <w:t>{The number of implants will be determined after evaluation of bone graft</w:t>
      </w:r>
      <w:r w:rsidR="001F3123">
        <w:t>}</w:t>
      </w:r>
    </w:p>
    <w:p w14:paraId="045E03C3" w14:textId="77777777" w:rsidR="001F3123" w:rsidRDefault="001F3123" w:rsidP="00EE5C35">
      <w:pPr>
        <w:ind w:firstLine="720"/>
      </w:pPr>
    </w:p>
    <w:p w14:paraId="2011443C" w14:textId="77AB3FCE" w:rsidR="00EE5C35" w:rsidRPr="00A51FAD" w:rsidRDefault="00EE5C35" w:rsidP="001F3123">
      <w:pPr>
        <w:rPr>
          <w:i/>
        </w:rPr>
      </w:pPr>
      <w:r w:rsidRPr="00A51FAD">
        <w:t>Phase 3:</w:t>
      </w:r>
      <w:r w:rsidR="00C272F5">
        <w:t xml:space="preserve">   </w:t>
      </w:r>
      <w:r w:rsidRPr="00A51FAD">
        <w:t>(4 – 6 months after Phase 2)</w:t>
      </w:r>
    </w:p>
    <w:p w14:paraId="517379CD" w14:textId="3952376F" w:rsidR="00EE5C35" w:rsidRPr="00A51FAD" w:rsidRDefault="00EE5C35" w:rsidP="00EE5C35">
      <w:pPr>
        <w:ind w:firstLine="720"/>
      </w:pPr>
      <w:r w:rsidRPr="00A51FAD">
        <w:t>Fixed Prosthesis</w:t>
      </w:r>
      <w:r w:rsidRPr="00A51FAD">
        <w:tab/>
      </w:r>
      <w:r w:rsidRPr="00A51FAD">
        <w:tab/>
      </w:r>
      <w:r w:rsidRPr="00A51FAD">
        <w:tab/>
      </w:r>
      <w:r w:rsidRPr="00A51FAD">
        <w:tab/>
      </w:r>
      <w:r w:rsidRPr="00A51FAD">
        <w:tab/>
      </w:r>
      <w:r w:rsidRPr="00A51FAD">
        <w:tab/>
        <w:t xml:space="preserve">$ </w:t>
      </w:r>
      <w:r w:rsidR="00F82A5F">
        <w:t>0</w:t>
      </w:r>
      <w:r w:rsidRPr="00A51FAD">
        <w:t>.</w:t>
      </w:r>
    </w:p>
    <w:p w14:paraId="56149CAA" w14:textId="58CC2B58" w:rsidR="00EE5C35" w:rsidRDefault="00D470B0" w:rsidP="00EE5C35">
      <w:pPr>
        <w:ind w:firstLine="720"/>
        <w:rPr>
          <w:i/>
        </w:rPr>
      </w:pPr>
      <w:r>
        <w:rPr>
          <w:i/>
        </w:rPr>
        <w:lastRenderedPageBreak/>
        <w:t xml:space="preserve"> </w:t>
      </w:r>
      <w:r>
        <w:rPr>
          <w:i/>
        </w:rPr>
        <w:tab/>
      </w:r>
    </w:p>
    <w:p w14:paraId="5B07D6FC" w14:textId="77777777" w:rsidR="00A74E87" w:rsidRDefault="00A74E87" w:rsidP="00B47A25">
      <w:pPr>
        <w:ind w:left="0"/>
        <w:rPr>
          <w:b/>
          <w:sz w:val="24"/>
        </w:rPr>
      </w:pPr>
    </w:p>
    <w:p w14:paraId="774849E6" w14:textId="77777777" w:rsidR="005B2D1D" w:rsidRDefault="005B2D1D" w:rsidP="00B47A25">
      <w:pPr>
        <w:ind w:left="0"/>
        <w:rPr>
          <w:b/>
          <w:sz w:val="24"/>
        </w:rPr>
      </w:pPr>
    </w:p>
    <w:p w14:paraId="4EA19A6C" w14:textId="77777777" w:rsidR="00C272F5" w:rsidRDefault="00C272F5" w:rsidP="005B2D1D">
      <w:pPr>
        <w:ind w:hanging="900"/>
        <w:outlineLvl w:val="0"/>
        <w:rPr>
          <w:b/>
          <w:sz w:val="32"/>
        </w:rPr>
      </w:pPr>
    </w:p>
    <w:p w14:paraId="04C3DB34" w14:textId="5915499B" w:rsidR="005B2D1D" w:rsidRPr="00C272F5" w:rsidRDefault="005B2D1D" w:rsidP="005B2D1D">
      <w:pPr>
        <w:ind w:hanging="900"/>
        <w:outlineLvl w:val="0"/>
        <w:rPr>
          <w:b/>
          <w:sz w:val="32"/>
        </w:rPr>
      </w:pPr>
      <w:r w:rsidRPr="00C272F5">
        <w:rPr>
          <w:b/>
          <w:sz w:val="32"/>
        </w:rPr>
        <w:t>Treatment Options for</w:t>
      </w:r>
      <w:r w:rsidR="00C272F5" w:rsidRPr="00C272F5">
        <w:rPr>
          <w:b/>
          <w:sz w:val="32"/>
        </w:rPr>
        <w:t xml:space="preserve"> </w:t>
      </w:r>
      <w:proofErr w:type="spellStart"/>
      <w:r w:rsidR="00C272F5" w:rsidRPr="00C272F5">
        <w:rPr>
          <w:b/>
          <w:sz w:val="32"/>
        </w:rPr>
        <w:t>xxxxxxxxxxxx</w:t>
      </w:r>
      <w:proofErr w:type="spellEnd"/>
      <w:r w:rsidRPr="00C272F5">
        <w:rPr>
          <w:b/>
          <w:sz w:val="32"/>
        </w:rPr>
        <w:t>: (Lower- Edentulous)</w:t>
      </w:r>
    </w:p>
    <w:p w14:paraId="68BD0B31" w14:textId="77777777" w:rsidR="005B2D1D" w:rsidRPr="00760D27" w:rsidRDefault="005B2D1D" w:rsidP="005B2D1D">
      <w:pPr>
        <w:ind w:hanging="900"/>
      </w:pPr>
    </w:p>
    <w:p w14:paraId="37634492" w14:textId="77777777" w:rsidR="005B2D1D" w:rsidRPr="00A51FAD" w:rsidRDefault="005B2D1D" w:rsidP="005B2D1D">
      <w:pPr>
        <w:ind w:left="720"/>
        <w:rPr>
          <w:sz w:val="20"/>
        </w:rPr>
      </w:pPr>
    </w:p>
    <w:p w14:paraId="764A72D9" w14:textId="3ACC8DF7" w:rsidR="005B2D1D" w:rsidRPr="005B2D1D" w:rsidRDefault="005B2D1D" w:rsidP="005B2D1D">
      <w:pPr>
        <w:ind w:left="360"/>
        <w:rPr>
          <w:b/>
          <w:u w:val="single"/>
        </w:rPr>
      </w:pPr>
      <w:r w:rsidRPr="00C272F5">
        <w:rPr>
          <w:b/>
        </w:rPr>
        <w:t>a.</w:t>
      </w:r>
      <w:r w:rsidRPr="00C272F5">
        <w:rPr>
          <w:b/>
        </w:rPr>
        <w:tab/>
      </w:r>
      <w:r w:rsidRPr="005B2D1D">
        <w:rPr>
          <w:b/>
          <w:u w:val="single"/>
        </w:rPr>
        <w:t>No Treatment</w:t>
      </w:r>
      <w:r w:rsidRPr="005B2D1D">
        <w:rPr>
          <w:b/>
        </w:rPr>
        <w:tab/>
      </w:r>
      <w:r w:rsidRPr="005B2D1D">
        <w:rPr>
          <w:b/>
        </w:rPr>
        <w:tab/>
      </w:r>
      <w:r w:rsidRPr="005B2D1D">
        <w:rPr>
          <w:b/>
        </w:rPr>
        <w:tab/>
      </w:r>
      <w:r w:rsidRPr="005B2D1D">
        <w:rPr>
          <w:b/>
        </w:rPr>
        <w:tab/>
      </w:r>
      <w:r w:rsidRPr="005B2D1D">
        <w:rPr>
          <w:b/>
        </w:rPr>
        <w:tab/>
      </w:r>
      <w:r w:rsidRPr="005B2D1D">
        <w:rPr>
          <w:b/>
        </w:rPr>
        <w:tab/>
      </w:r>
    </w:p>
    <w:p w14:paraId="2124D88F" w14:textId="77777777" w:rsidR="005B2D1D" w:rsidRPr="00A51FAD" w:rsidRDefault="005B2D1D" w:rsidP="005B2D1D">
      <w:pPr>
        <w:pStyle w:val="ListParagraph"/>
        <w:rPr>
          <w:i/>
        </w:rPr>
      </w:pPr>
      <w:r w:rsidRPr="00A51FAD">
        <w:rPr>
          <w:i/>
        </w:rPr>
        <w:t xml:space="preserve">Disadvantage:  </w:t>
      </w:r>
      <w:r w:rsidRPr="008853E2">
        <w:t xml:space="preserve">Difficulty in Eating / Speaking, Continued Bone Loss, Maintain Current Prosthesis </w:t>
      </w:r>
      <w:r w:rsidRPr="008853E2">
        <w:tab/>
        <w:t>(ill-fitting)</w:t>
      </w:r>
    </w:p>
    <w:p w14:paraId="35BC9865" w14:textId="77777777" w:rsidR="005B2D1D" w:rsidRDefault="005B2D1D" w:rsidP="005B2D1D">
      <w:pPr>
        <w:ind w:left="360"/>
        <w:rPr>
          <w:b/>
          <w:u w:val="single"/>
        </w:rPr>
      </w:pPr>
    </w:p>
    <w:p w14:paraId="28AE11B4" w14:textId="77777777" w:rsidR="00C272F5" w:rsidRDefault="00C272F5" w:rsidP="005B2D1D">
      <w:pPr>
        <w:ind w:left="360"/>
        <w:rPr>
          <w:b/>
          <w:u w:val="single"/>
        </w:rPr>
      </w:pPr>
    </w:p>
    <w:p w14:paraId="1D94A4D1" w14:textId="4A04E857" w:rsidR="005B2D1D" w:rsidRPr="005B2D1D" w:rsidRDefault="005B2D1D" w:rsidP="005B2D1D">
      <w:pPr>
        <w:ind w:left="360"/>
        <w:rPr>
          <w:b/>
          <w:u w:val="single"/>
        </w:rPr>
      </w:pPr>
      <w:r w:rsidRPr="00C272F5">
        <w:rPr>
          <w:b/>
        </w:rPr>
        <w:t>b.</w:t>
      </w:r>
      <w:r w:rsidRPr="00C272F5">
        <w:rPr>
          <w:b/>
        </w:rPr>
        <w:tab/>
      </w:r>
      <w:r w:rsidRPr="005B2D1D">
        <w:rPr>
          <w:b/>
          <w:u w:val="single"/>
        </w:rPr>
        <w:t>Complete Lower Denture</w:t>
      </w:r>
      <w:r w:rsidR="00C272F5">
        <w:tab/>
      </w:r>
      <w:r w:rsidR="00C272F5">
        <w:tab/>
      </w:r>
      <w:r w:rsidR="00C272F5">
        <w:tab/>
      </w:r>
      <w:r w:rsidR="00C272F5">
        <w:tab/>
      </w:r>
      <w:r w:rsidR="00C272F5">
        <w:tab/>
      </w:r>
      <w:r w:rsidR="00C272F5">
        <w:tab/>
        <w:t xml:space="preserve">$ </w:t>
      </w:r>
      <w:r>
        <w:t>0.</w:t>
      </w:r>
      <w:r w:rsidRPr="005B2D1D">
        <w:rPr>
          <w:b/>
        </w:rPr>
        <w:tab/>
      </w:r>
      <w:r w:rsidRPr="005B2D1D">
        <w:rPr>
          <w:b/>
        </w:rPr>
        <w:tab/>
      </w:r>
      <w:r w:rsidRPr="005B2D1D">
        <w:rPr>
          <w:b/>
        </w:rPr>
        <w:tab/>
      </w:r>
    </w:p>
    <w:p w14:paraId="6A83A89C" w14:textId="77777777" w:rsidR="005B2D1D" w:rsidRPr="00A51FAD" w:rsidRDefault="005B2D1D" w:rsidP="005B2D1D">
      <w:pPr>
        <w:pStyle w:val="ListParagraph"/>
        <w:rPr>
          <w:i/>
        </w:rPr>
      </w:pPr>
      <w:r w:rsidRPr="00A51FAD">
        <w:rPr>
          <w:i/>
        </w:rPr>
        <w:t>Advantage:</w:t>
      </w:r>
      <w:r w:rsidRPr="00A51FAD">
        <w:rPr>
          <w:i/>
        </w:rPr>
        <w:tab/>
      </w:r>
      <w:r w:rsidRPr="008853E2">
        <w:t>Minimal Treatment, Fast</w:t>
      </w:r>
    </w:p>
    <w:p w14:paraId="57E85BD6" w14:textId="3A158F68" w:rsidR="005B2D1D" w:rsidRPr="001F3123" w:rsidRDefault="005B2D1D" w:rsidP="005B2D1D">
      <w:pPr>
        <w:pStyle w:val="ListParagraph"/>
      </w:pPr>
      <w:r w:rsidRPr="00A51FAD">
        <w:rPr>
          <w:i/>
        </w:rPr>
        <w:t xml:space="preserve">Disadvantage:   </w:t>
      </w:r>
      <w:r w:rsidRPr="008853E2">
        <w:t>Removable Prosthesis, Difficulty in Eat</w:t>
      </w:r>
      <w:r w:rsidR="00C272F5">
        <w:t xml:space="preserve">ing / Speaking, </w:t>
      </w:r>
      <w:r w:rsidRPr="008853E2">
        <w:t>Continued Bone Loss</w:t>
      </w:r>
    </w:p>
    <w:p w14:paraId="1F2F2579" w14:textId="77777777" w:rsidR="005B2D1D" w:rsidRDefault="005B2D1D" w:rsidP="005B2D1D">
      <w:pPr>
        <w:ind w:left="360"/>
        <w:rPr>
          <w:b/>
          <w:u w:val="single"/>
        </w:rPr>
      </w:pPr>
    </w:p>
    <w:p w14:paraId="38E9F285" w14:textId="77777777" w:rsidR="00C272F5" w:rsidRDefault="00C272F5" w:rsidP="005B2D1D">
      <w:pPr>
        <w:ind w:left="360"/>
        <w:rPr>
          <w:b/>
          <w:u w:val="single"/>
        </w:rPr>
      </w:pPr>
    </w:p>
    <w:p w14:paraId="0818018E" w14:textId="4CD18EB3" w:rsidR="005B2D1D" w:rsidRPr="005B2D1D" w:rsidRDefault="005B2D1D" w:rsidP="005B2D1D">
      <w:pPr>
        <w:ind w:left="360"/>
        <w:rPr>
          <w:b/>
          <w:u w:val="single"/>
        </w:rPr>
      </w:pPr>
      <w:r w:rsidRPr="00C272F5">
        <w:rPr>
          <w:b/>
        </w:rPr>
        <w:t>c.</w:t>
      </w:r>
      <w:r w:rsidRPr="00C272F5">
        <w:rPr>
          <w:b/>
        </w:rPr>
        <w:tab/>
      </w:r>
      <w:r w:rsidRPr="005B2D1D">
        <w:rPr>
          <w:b/>
          <w:u w:val="single"/>
        </w:rPr>
        <w:t>Implant Supported Overdenture (Removable – RP4 &amp; RP5)</w:t>
      </w:r>
    </w:p>
    <w:p w14:paraId="1C004BC7" w14:textId="7DB48D72" w:rsidR="005B2D1D" w:rsidRPr="001F3123" w:rsidRDefault="005B2D1D" w:rsidP="005B2D1D">
      <w:pPr>
        <w:pStyle w:val="ListParagraph"/>
      </w:pPr>
      <w:r>
        <w:rPr>
          <w:i/>
        </w:rPr>
        <w:t xml:space="preserve">Advantage:   </w:t>
      </w:r>
      <w:r w:rsidRPr="001F3123">
        <w:t xml:space="preserve">Removable Prosthesis that “clips” in, </w:t>
      </w:r>
      <w:r w:rsidRPr="004361C4">
        <w:t xml:space="preserve"> </w:t>
      </w:r>
      <w:r w:rsidRPr="005015D5">
        <w:t>Added Retention, Soft Tissue Support</w:t>
      </w:r>
    </w:p>
    <w:p w14:paraId="09EC2AF6" w14:textId="77777777" w:rsidR="00C272F5" w:rsidRDefault="00C272F5" w:rsidP="005B2D1D">
      <w:pPr>
        <w:pStyle w:val="ListParagraph"/>
        <w:rPr>
          <w:i/>
        </w:rPr>
      </w:pPr>
    </w:p>
    <w:p w14:paraId="5267C4B1" w14:textId="77777777" w:rsidR="005B2D1D" w:rsidRPr="001F3123" w:rsidRDefault="005B2D1D" w:rsidP="005B2D1D">
      <w:pPr>
        <w:pStyle w:val="ListParagraph"/>
      </w:pPr>
      <w:r>
        <w:rPr>
          <w:i/>
        </w:rPr>
        <w:t xml:space="preserve">Disadvantage:   </w:t>
      </w:r>
      <w:r w:rsidRPr="001F3123">
        <w:t xml:space="preserve">Need to remove at night, Removable, “clips” need changed on regular </w:t>
      </w:r>
    </w:p>
    <w:p w14:paraId="71F1AB5D" w14:textId="1AD2DA30" w:rsidR="005B2D1D" w:rsidRPr="001F3123" w:rsidRDefault="005B2D1D" w:rsidP="005B2D1D">
      <w:pPr>
        <w:pStyle w:val="ListParagraph"/>
        <w:ind w:left="2500"/>
      </w:pPr>
      <w:r>
        <w:t>b</w:t>
      </w:r>
      <w:r w:rsidRPr="001F3123">
        <w:t xml:space="preserve">asis </w:t>
      </w:r>
      <w:r>
        <w:t xml:space="preserve">with associated costs </w:t>
      </w:r>
      <w:r w:rsidRPr="001F3123">
        <w:t>(~</w:t>
      </w:r>
      <w:r>
        <w:t>4-</w:t>
      </w:r>
      <w:r w:rsidRPr="001F3123">
        <w:t xml:space="preserve"> 6 months)</w:t>
      </w:r>
      <w:r>
        <w:t xml:space="preserve">, </w:t>
      </w:r>
    </w:p>
    <w:p w14:paraId="5F4812A8" w14:textId="12A3391D" w:rsidR="005B2D1D" w:rsidRPr="001F3123" w:rsidRDefault="005B2D1D" w:rsidP="005B2D1D">
      <w:pPr>
        <w:pStyle w:val="ListParagraph"/>
        <w:tabs>
          <w:tab w:val="left" w:pos="6963"/>
        </w:tabs>
      </w:pPr>
      <w:r>
        <w:tab/>
      </w:r>
    </w:p>
    <w:p w14:paraId="2329436D" w14:textId="4CC1FFBB" w:rsidR="005B2D1D" w:rsidRDefault="005B2D1D" w:rsidP="005B2D1D">
      <w:pPr>
        <w:pStyle w:val="ListParagraph"/>
      </w:pPr>
      <w:r>
        <w:tab/>
        <w:t xml:space="preserve">Phase </w:t>
      </w:r>
      <w:r w:rsidR="00C272F5">
        <w:t xml:space="preserve">1:  </w:t>
      </w:r>
      <w:r w:rsidR="00C272F5">
        <w:tab/>
        <w:t>Two - Six Implants</w:t>
      </w:r>
      <w:r w:rsidR="00C272F5">
        <w:tab/>
      </w:r>
      <w:r w:rsidR="00C272F5">
        <w:tab/>
      </w:r>
      <w:r w:rsidR="00C272F5">
        <w:tab/>
      </w:r>
      <w:r w:rsidR="00C272F5">
        <w:tab/>
        <w:t xml:space="preserve">$ </w:t>
      </w:r>
      <w:r>
        <w:t>0. / implant</w:t>
      </w:r>
    </w:p>
    <w:p w14:paraId="010C76EE" w14:textId="0DA2466A" w:rsidR="005B2D1D" w:rsidRPr="004361C4" w:rsidRDefault="005B2D1D" w:rsidP="005B2D1D">
      <w:pPr>
        <w:pStyle w:val="ListParagraph"/>
        <w:rPr>
          <w:i/>
          <w:sz w:val="21"/>
        </w:rPr>
      </w:pPr>
      <w:r>
        <w:tab/>
      </w:r>
      <w:r>
        <w:tab/>
      </w:r>
      <w:r>
        <w:tab/>
      </w:r>
      <w:r>
        <w:rPr>
          <w:i/>
          <w:sz w:val="21"/>
        </w:rPr>
        <w:t>(2-4</w:t>
      </w:r>
      <w:r w:rsidRPr="004361C4">
        <w:rPr>
          <w:i/>
          <w:sz w:val="21"/>
        </w:rPr>
        <w:t xml:space="preserve"> Implants – RP-5, </w:t>
      </w:r>
      <w:r>
        <w:rPr>
          <w:i/>
          <w:sz w:val="21"/>
        </w:rPr>
        <w:t>4-6</w:t>
      </w:r>
      <w:r w:rsidRPr="004361C4">
        <w:rPr>
          <w:i/>
          <w:sz w:val="21"/>
        </w:rPr>
        <w:t xml:space="preserve"> Implants – RP-4)</w:t>
      </w:r>
    </w:p>
    <w:p w14:paraId="563B4321" w14:textId="0585089A" w:rsidR="005B2D1D" w:rsidRDefault="005B2D1D" w:rsidP="005B2D1D">
      <w:pPr>
        <w:pStyle w:val="ListParagraph"/>
        <w:rPr>
          <w:i/>
        </w:rPr>
      </w:pPr>
      <w:r>
        <w:tab/>
      </w:r>
      <w:r>
        <w:tab/>
      </w:r>
      <w:r>
        <w:tab/>
        <w:t>IV Sedation</w:t>
      </w:r>
      <w:r>
        <w:tab/>
      </w:r>
      <w:r>
        <w:tab/>
      </w:r>
      <w:r>
        <w:tab/>
      </w:r>
      <w:r>
        <w:tab/>
      </w:r>
      <w:r>
        <w:tab/>
      </w:r>
      <w:r w:rsidRPr="00A51FAD">
        <w:t xml:space="preserve">$ </w:t>
      </w:r>
      <w:r>
        <w:t>0</w:t>
      </w:r>
      <w:r w:rsidRPr="00A51FAD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8B2B72" w14:textId="77777777" w:rsidR="005B2D1D" w:rsidRDefault="005B2D1D" w:rsidP="005B2D1D"/>
    <w:p w14:paraId="080E8D48" w14:textId="6436B6A3" w:rsidR="005B2D1D" w:rsidRPr="001B6A1D" w:rsidRDefault="005B2D1D" w:rsidP="005B2D1D">
      <w:pPr>
        <w:rPr>
          <w:i/>
        </w:rPr>
      </w:pPr>
      <w:r>
        <w:t>Phase</w:t>
      </w:r>
      <w:r w:rsidR="00C272F5">
        <w:t xml:space="preserve"> 2:</w:t>
      </w:r>
      <w:r w:rsidR="00C272F5">
        <w:tab/>
        <w:t>(4 – 6 months after  Phase 1</w:t>
      </w:r>
      <w:r>
        <w:t>)</w:t>
      </w:r>
    </w:p>
    <w:p w14:paraId="314EC6F8" w14:textId="0A4EA10C" w:rsidR="005B2D1D" w:rsidRPr="002823F5" w:rsidRDefault="005B2D1D" w:rsidP="005B2D1D">
      <w:pPr>
        <w:rPr>
          <w:b/>
        </w:rPr>
      </w:pPr>
      <w:r>
        <w:tab/>
      </w:r>
      <w:r>
        <w:tab/>
        <w:t>Attachments</w:t>
      </w:r>
      <w:r>
        <w:tab/>
      </w:r>
      <w:r>
        <w:tab/>
      </w:r>
      <w:r>
        <w:tab/>
      </w:r>
      <w:r>
        <w:tab/>
      </w:r>
      <w:r>
        <w:tab/>
      </w:r>
      <w:r w:rsidRPr="00A51FAD">
        <w:t>$</w:t>
      </w:r>
      <w:r w:rsidR="00C272F5">
        <w:t xml:space="preserve"> </w:t>
      </w:r>
      <w:r>
        <w:t>0</w:t>
      </w:r>
      <w:r w:rsidRPr="00A51FAD">
        <w:t>.</w:t>
      </w:r>
    </w:p>
    <w:p w14:paraId="3633DA55" w14:textId="0AFD946D" w:rsidR="005B2D1D" w:rsidRPr="00A51FAD" w:rsidRDefault="005B2D1D" w:rsidP="005B2D1D">
      <w:pPr>
        <w:contextualSpacing/>
      </w:pPr>
      <w:r>
        <w:tab/>
      </w:r>
      <w:r>
        <w:tab/>
        <w:t>Overdenture</w:t>
      </w:r>
      <w:r>
        <w:tab/>
      </w:r>
      <w:r>
        <w:tab/>
      </w:r>
      <w:r>
        <w:tab/>
      </w:r>
      <w:r>
        <w:tab/>
      </w:r>
      <w:r>
        <w:tab/>
      </w:r>
      <w:r w:rsidRPr="00A51FAD">
        <w:t xml:space="preserve">$ </w:t>
      </w:r>
      <w:r>
        <w:t>0</w:t>
      </w:r>
      <w:r w:rsidRPr="00A51FAD">
        <w:t>.</w:t>
      </w:r>
    </w:p>
    <w:p w14:paraId="7E4BB83B" w14:textId="77777777" w:rsidR="005B2D1D" w:rsidRDefault="005B2D1D" w:rsidP="005B2D1D">
      <w:pPr>
        <w:ind w:firstLine="720"/>
        <w:rPr>
          <w:b/>
          <w:i/>
          <w:sz w:val="28"/>
        </w:rPr>
      </w:pP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  <w:t xml:space="preserve"> </w:t>
      </w:r>
      <w:r w:rsidRPr="009E313D">
        <w:rPr>
          <w:i/>
        </w:rPr>
        <w:t>{</w:t>
      </w:r>
      <w:r>
        <w:rPr>
          <w:i/>
        </w:rPr>
        <w:t>Fabrication of final prosthesis</w:t>
      </w:r>
      <w:r w:rsidRPr="009E313D">
        <w:rPr>
          <w:i/>
        </w:rPr>
        <w:t>}</w:t>
      </w:r>
    </w:p>
    <w:p w14:paraId="6EBD5112" w14:textId="77777777" w:rsidR="005B2D1D" w:rsidRDefault="005B2D1D" w:rsidP="005B2D1D">
      <w:pPr>
        <w:ind w:left="360"/>
        <w:rPr>
          <w:b/>
          <w:u w:val="single"/>
        </w:rPr>
      </w:pPr>
    </w:p>
    <w:p w14:paraId="0209A0C7" w14:textId="77777777" w:rsidR="00C272F5" w:rsidRDefault="00C272F5" w:rsidP="005B2D1D">
      <w:pPr>
        <w:ind w:left="360"/>
        <w:rPr>
          <w:b/>
          <w:u w:val="single"/>
        </w:rPr>
      </w:pPr>
    </w:p>
    <w:p w14:paraId="39E7A8F8" w14:textId="236D5E05" w:rsidR="005B2D1D" w:rsidRPr="005B2D1D" w:rsidRDefault="005B2D1D" w:rsidP="005B2D1D">
      <w:pPr>
        <w:ind w:left="360"/>
        <w:rPr>
          <w:b/>
          <w:u w:val="single"/>
        </w:rPr>
      </w:pPr>
      <w:r w:rsidRPr="00C272F5">
        <w:rPr>
          <w:b/>
        </w:rPr>
        <w:t xml:space="preserve">d. </w:t>
      </w:r>
      <w:r w:rsidRPr="00C272F5">
        <w:rPr>
          <w:b/>
        </w:rPr>
        <w:tab/>
      </w:r>
      <w:r w:rsidRPr="005B2D1D">
        <w:rPr>
          <w:b/>
          <w:u w:val="single"/>
        </w:rPr>
        <w:t>Implant Supported Fixed Prosthesis (Fixed)</w:t>
      </w:r>
    </w:p>
    <w:p w14:paraId="0749FD8D" w14:textId="6D334C94" w:rsidR="005B2D1D" w:rsidRDefault="005B2D1D" w:rsidP="005B2D1D">
      <w:pPr>
        <w:pStyle w:val="ListParagraph"/>
        <w:rPr>
          <w:i/>
        </w:rPr>
      </w:pPr>
      <w:r>
        <w:rPr>
          <w:i/>
        </w:rPr>
        <w:t xml:space="preserve">Advantage:   </w:t>
      </w:r>
      <w:r w:rsidRPr="001F3123">
        <w:t>Fixed Prosthesis, Is not removable</w:t>
      </w:r>
      <w:r w:rsidR="00C272F5">
        <w:t>, Increased Biting Force</w:t>
      </w:r>
    </w:p>
    <w:p w14:paraId="68AB2D0D" w14:textId="77777777" w:rsidR="00C272F5" w:rsidRDefault="00C272F5" w:rsidP="005B2D1D">
      <w:pPr>
        <w:pStyle w:val="ListParagraph"/>
        <w:rPr>
          <w:i/>
        </w:rPr>
      </w:pPr>
    </w:p>
    <w:p w14:paraId="3C90BA54" w14:textId="6C0AD074" w:rsidR="005B2D1D" w:rsidRPr="001F3123" w:rsidRDefault="005B2D1D" w:rsidP="005B2D1D">
      <w:pPr>
        <w:pStyle w:val="ListParagraph"/>
      </w:pPr>
      <w:r>
        <w:rPr>
          <w:i/>
        </w:rPr>
        <w:t xml:space="preserve">Disadvantage:   </w:t>
      </w:r>
      <w:r w:rsidR="00C272F5" w:rsidRPr="00C272F5">
        <w:rPr>
          <w:rFonts w:asciiTheme="minorHAnsi" w:hAnsiTheme="minorHAnsi"/>
          <w:szCs w:val="28"/>
        </w:rPr>
        <w:t>Usually will require more implants, increased expense, need for pink porcelain  or acrylic because of the amount of bone loss, teeth will be larger (FP-2 / FP-3), May not be able to increase soft tissue support.</w:t>
      </w:r>
    </w:p>
    <w:p w14:paraId="1748F386" w14:textId="77777777" w:rsidR="005B2D1D" w:rsidRDefault="005B2D1D" w:rsidP="005B2D1D">
      <w:pPr>
        <w:pStyle w:val="ListParagraph"/>
        <w:rPr>
          <w:i/>
        </w:rPr>
      </w:pPr>
      <w:r>
        <w:rPr>
          <w:i/>
        </w:rPr>
        <w:tab/>
      </w:r>
    </w:p>
    <w:p w14:paraId="4F1B746B" w14:textId="370B337B" w:rsidR="005B2D1D" w:rsidRDefault="005B2D1D" w:rsidP="00C272F5">
      <w:pPr>
        <w:pStyle w:val="ListParagraph"/>
      </w:pPr>
      <w:r>
        <w:tab/>
        <w:t>Phase 1:  Implants (will need  5-6 implants)</w:t>
      </w:r>
      <w:r>
        <w:tab/>
      </w:r>
      <w:r>
        <w:tab/>
      </w:r>
      <w:r>
        <w:tab/>
      </w:r>
      <w:r w:rsidRPr="00A51FAD">
        <w:t xml:space="preserve">$ </w:t>
      </w:r>
      <w:r>
        <w:t>0. /</w:t>
      </w:r>
      <w:r w:rsidR="00C272F5">
        <w:t xml:space="preserve"> implant.</w:t>
      </w:r>
      <w:r w:rsidR="00C272F5">
        <w:tab/>
      </w:r>
      <w:r w:rsidR="00C272F5">
        <w:tab/>
      </w:r>
      <w:r w:rsidR="00C272F5">
        <w:tab/>
        <w:t xml:space="preserve">                 IV Sedation</w:t>
      </w:r>
      <w:r w:rsidR="00C272F5">
        <w:tab/>
      </w:r>
      <w:r w:rsidR="00C272F5">
        <w:tab/>
      </w:r>
      <w:r w:rsidR="00C272F5">
        <w:tab/>
      </w:r>
      <w:r w:rsidR="00C272F5">
        <w:tab/>
      </w:r>
      <w:r w:rsidR="00C272F5">
        <w:tab/>
      </w:r>
      <w:r w:rsidR="00C272F5">
        <w:tab/>
        <w:t xml:space="preserve">$ </w:t>
      </w:r>
      <w:r>
        <w:t>0.</w:t>
      </w:r>
      <w:r>
        <w:tab/>
      </w:r>
      <w:r w:rsidRPr="00A51FAD">
        <w:tab/>
      </w:r>
      <w:r w:rsidRPr="00A51FAD">
        <w:tab/>
      </w:r>
      <w:r w:rsidRPr="00A51FAD">
        <w:tab/>
      </w:r>
    </w:p>
    <w:p w14:paraId="6B4E1EFC" w14:textId="77777777" w:rsidR="005B2D1D" w:rsidRDefault="005B2D1D" w:rsidP="005B2D1D">
      <w:pPr>
        <w:ind w:firstLine="720"/>
      </w:pPr>
    </w:p>
    <w:p w14:paraId="2F079BE4" w14:textId="777899A4" w:rsidR="005B2D1D" w:rsidRPr="00A51FAD" w:rsidRDefault="005B2D1D" w:rsidP="005B2D1D">
      <w:pPr>
        <w:rPr>
          <w:i/>
        </w:rPr>
      </w:pPr>
      <w:r w:rsidRPr="00A51FAD">
        <w:t>Phas</w:t>
      </w:r>
      <w:r w:rsidR="00C272F5">
        <w:t>e 2: (4 – 6 months after Phase 1</w:t>
      </w:r>
      <w:r w:rsidRPr="00A51FAD">
        <w:t>)</w:t>
      </w:r>
    </w:p>
    <w:p w14:paraId="51F4347F" w14:textId="735BDE26" w:rsidR="005B2D1D" w:rsidRPr="00A51FAD" w:rsidRDefault="005B2D1D" w:rsidP="005B2D1D">
      <w:pPr>
        <w:ind w:firstLine="720"/>
      </w:pPr>
      <w:r w:rsidRPr="00A51FAD">
        <w:t>Fixed Prosthesis</w:t>
      </w:r>
      <w:r w:rsidRPr="00A51FAD">
        <w:tab/>
      </w:r>
      <w:r w:rsidRPr="00A51FAD">
        <w:tab/>
      </w:r>
      <w:r w:rsidRPr="00A51FAD">
        <w:tab/>
      </w:r>
      <w:r w:rsidRPr="00A51FAD">
        <w:tab/>
      </w:r>
      <w:r w:rsidRPr="00A51FAD">
        <w:tab/>
      </w:r>
      <w:r w:rsidRPr="00A51FAD">
        <w:tab/>
        <w:t xml:space="preserve">$ </w:t>
      </w:r>
      <w:r>
        <w:t>0</w:t>
      </w:r>
      <w:r w:rsidRPr="00A51FAD">
        <w:t>.</w:t>
      </w:r>
    </w:p>
    <w:p w14:paraId="208ECE98" w14:textId="75EBD51E" w:rsidR="005B2D1D" w:rsidRDefault="005B2D1D" w:rsidP="005B2D1D">
      <w:pPr>
        <w:ind w:firstLine="72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</w:p>
    <w:p w14:paraId="21986A9F" w14:textId="77777777" w:rsidR="005B2D1D" w:rsidRDefault="005B2D1D" w:rsidP="005B2D1D">
      <w:pPr>
        <w:ind w:left="0"/>
        <w:rPr>
          <w:b/>
          <w:sz w:val="24"/>
        </w:rPr>
      </w:pPr>
    </w:p>
    <w:p w14:paraId="2B4803BB" w14:textId="77777777" w:rsidR="005B2D1D" w:rsidRDefault="005B2D1D" w:rsidP="00B47A25">
      <w:pPr>
        <w:ind w:left="0"/>
        <w:rPr>
          <w:b/>
          <w:sz w:val="24"/>
        </w:rPr>
      </w:pPr>
    </w:p>
    <w:sectPr w:rsidR="005B2D1D" w:rsidSect="00C272F5">
      <w:pgSz w:w="12240" w:h="15840"/>
      <w:pgMar w:top="315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6383"/>
    <w:multiLevelType w:val="hybridMultilevel"/>
    <w:tmpl w:val="5E2E94F4"/>
    <w:lvl w:ilvl="0" w:tplc="D3ACFA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52E"/>
    <w:multiLevelType w:val="hybridMultilevel"/>
    <w:tmpl w:val="6AE41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4567"/>
    <w:multiLevelType w:val="hybridMultilevel"/>
    <w:tmpl w:val="DD443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2E3A"/>
    <w:multiLevelType w:val="hybridMultilevel"/>
    <w:tmpl w:val="04C68CE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74CD4"/>
    <w:multiLevelType w:val="hybridMultilevel"/>
    <w:tmpl w:val="04C6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6D25"/>
    <w:multiLevelType w:val="hybridMultilevel"/>
    <w:tmpl w:val="793A4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16611">
    <w:abstractNumId w:val="4"/>
  </w:num>
  <w:num w:numId="2" w16cid:durableId="533470279">
    <w:abstractNumId w:val="3"/>
  </w:num>
  <w:num w:numId="3" w16cid:durableId="870646935">
    <w:abstractNumId w:val="0"/>
  </w:num>
  <w:num w:numId="4" w16cid:durableId="962660985">
    <w:abstractNumId w:val="1"/>
  </w:num>
  <w:num w:numId="5" w16cid:durableId="354381007">
    <w:abstractNumId w:val="5"/>
  </w:num>
  <w:num w:numId="6" w16cid:durableId="8214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25"/>
    <w:rsid w:val="00072941"/>
    <w:rsid w:val="000C05D0"/>
    <w:rsid w:val="001115B6"/>
    <w:rsid w:val="001B6A1D"/>
    <w:rsid w:val="001F3123"/>
    <w:rsid w:val="00266621"/>
    <w:rsid w:val="002D62AB"/>
    <w:rsid w:val="00300C23"/>
    <w:rsid w:val="003E3FC7"/>
    <w:rsid w:val="00413F90"/>
    <w:rsid w:val="004361C4"/>
    <w:rsid w:val="00531BC1"/>
    <w:rsid w:val="00556B7B"/>
    <w:rsid w:val="005B2D1D"/>
    <w:rsid w:val="006B774D"/>
    <w:rsid w:val="00721A01"/>
    <w:rsid w:val="0073322A"/>
    <w:rsid w:val="00760D27"/>
    <w:rsid w:val="00831F04"/>
    <w:rsid w:val="00A51FAD"/>
    <w:rsid w:val="00A74E87"/>
    <w:rsid w:val="00B26556"/>
    <w:rsid w:val="00B47A25"/>
    <w:rsid w:val="00B843F6"/>
    <w:rsid w:val="00C073EE"/>
    <w:rsid w:val="00C272F5"/>
    <w:rsid w:val="00C4253C"/>
    <w:rsid w:val="00C64057"/>
    <w:rsid w:val="00CC7247"/>
    <w:rsid w:val="00D470B0"/>
    <w:rsid w:val="00DC2404"/>
    <w:rsid w:val="00EE5C35"/>
    <w:rsid w:val="00EF2CCF"/>
    <w:rsid w:val="00F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EC6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7A25"/>
    <w:pPr>
      <w:spacing w:after="0" w:line="240" w:lineRule="auto"/>
      <w:ind w:left="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361C4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1C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Randolph R Resnik</dc:creator>
  <cp:lastModifiedBy>Randolph Resnik</cp:lastModifiedBy>
  <cp:revision>3</cp:revision>
  <cp:lastPrinted>2013-10-24T01:27:00Z</cp:lastPrinted>
  <dcterms:created xsi:type="dcterms:W3CDTF">2023-10-22T20:05:00Z</dcterms:created>
  <dcterms:modified xsi:type="dcterms:W3CDTF">2024-08-23T13:07:00Z</dcterms:modified>
</cp:coreProperties>
</file>